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70CAB" w14:textId="77777777" w:rsidR="00062289" w:rsidRPr="00EE01F2" w:rsidRDefault="00EE01F2" w:rsidP="00262221">
      <w:pPr>
        <w:jc w:val="right"/>
        <w:rPr>
          <w:rFonts w:ascii="Calibri" w:eastAsia="Calibri" w:hAnsi="Calibri" w:cs="Arial"/>
          <w:b/>
          <w:color w:val="0070C0"/>
          <w:sz w:val="24"/>
          <w:shd w:val="clear" w:color="auto" w:fill="FFFFFF"/>
        </w:rPr>
      </w:pPr>
      <w:bookmarkStart w:id="0" w:name="_GoBack"/>
      <w:bookmarkEnd w:id="0"/>
      <w:r w:rsidRPr="00EE01F2">
        <w:rPr>
          <w:rFonts w:ascii="Calibri" w:eastAsia="Calibri" w:hAnsi="Calibri" w:cs="Arial"/>
          <w:b/>
          <w:noProof/>
          <w:color w:val="0070C0"/>
          <w:sz w:val="24"/>
          <w:shd w:val="clear" w:color="auto" w:fill="FFFFFF"/>
          <w:lang w:eastAsia="fr-FR"/>
        </w:rPr>
        <w:drawing>
          <wp:anchor distT="0" distB="0" distL="114300" distR="114300" simplePos="0" relativeHeight="251659264" behindDoc="0" locked="0" layoutInCell="1" allowOverlap="1" wp14:anchorId="06E9B5F7" wp14:editId="4EF677C2">
            <wp:simplePos x="0" y="0"/>
            <wp:positionH relativeFrom="margin">
              <wp:posOffset>-141605</wp:posOffset>
            </wp:positionH>
            <wp:positionV relativeFrom="paragraph">
              <wp:posOffset>-408940</wp:posOffset>
            </wp:positionV>
            <wp:extent cx="1597025" cy="902335"/>
            <wp:effectExtent l="0" t="0" r="3175" b="0"/>
            <wp:wrapNone/>
            <wp:docPr id="2" name="Image 2"/>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7025" cy="902335"/>
                    </a:xfrm>
                    <a:prstGeom prst="rect">
                      <a:avLst/>
                    </a:prstGeom>
                    <a:noFill/>
                  </pic:spPr>
                </pic:pic>
              </a:graphicData>
            </a:graphic>
          </wp:anchor>
        </w:drawing>
      </w:r>
      <w:r w:rsidR="00062289" w:rsidRPr="00EE01F2">
        <w:rPr>
          <w:rFonts w:ascii="Calibri" w:eastAsia="Calibri" w:hAnsi="Calibri" w:cs="Arial"/>
          <w:b/>
          <w:color w:val="0070C0"/>
          <w:sz w:val="24"/>
          <w:shd w:val="clear" w:color="auto" w:fill="FFFFFF"/>
        </w:rPr>
        <w:t>Communiqué de presse</w:t>
      </w:r>
    </w:p>
    <w:p w14:paraId="5D5DA6E7" w14:textId="4FDB8F02" w:rsidR="00062289" w:rsidRDefault="00062289" w:rsidP="00262221">
      <w:pPr>
        <w:jc w:val="right"/>
      </w:pPr>
      <w:r>
        <w:t xml:space="preserve">St Maurice, le </w:t>
      </w:r>
      <w:r w:rsidR="00E17E06">
        <w:t>X</w:t>
      </w:r>
      <w:r w:rsidR="00F41D50">
        <w:t xml:space="preserve"> </w:t>
      </w:r>
      <w:r>
        <w:t>mai 2020</w:t>
      </w:r>
    </w:p>
    <w:p w14:paraId="6CD8E141" w14:textId="77777777" w:rsidR="00062289" w:rsidRDefault="00062289" w:rsidP="00062289"/>
    <w:p w14:paraId="574665AF" w14:textId="77777777" w:rsidR="00EE01F2" w:rsidRDefault="00EE01F2" w:rsidP="00262221">
      <w:pPr>
        <w:jc w:val="center"/>
        <w:rPr>
          <w:rFonts w:ascii="Calibri" w:hAnsi="Calibri" w:cs="Arial"/>
          <w:b/>
          <w:sz w:val="28"/>
          <w:szCs w:val="28"/>
        </w:rPr>
      </w:pPr>
      <w:r>
        <w:rPr>
          <w:rFonts w:ascii="Calibri" w:hAnsi="Calibri" w:cs="Arial"/>
          <w:b/>
          <w:sz w:val="28"/>
          <w:szCs w:val="28"/>
        </w:rPr>
        <w:t>Tabac, Alcool :</w:t>
      </w:r>
    </w:p>
    <w:p w14:paraId="42B7DA25" w14:textId="77777777" w:rsidR="00062289" w:rsidRPr="00EE01F2" w:rsidRDefault="00EE01F2" w:rsidP="00262221">
      <w:pPr>
        <w:jc w:val="center"/>
        <w:rPr>
          <w:rFonts w:ascii="Calibri" w:hAnsi="Calibri" w:cs="Arial"/>
          <w:b/>
          <w:sz w:val="28"/>
          <w:szCs w:val="28"/>
        </w:rPr>
      </w:pPr>
      <w:r>
        <w:rPr>
          <w:rFonts w:ascii="Calibri" w:hAnsi="Calibri" w:cs="Arial"/>
          <w:b/>
          <w:sz w:val="28"/>
          <w:szCs w:val="28"/>
        </w:rPr>
        <w:t>Q</w:t>
      </w:r>
      <w:r w:rsidR="00062289" w:rsidRPr="00EE01F2">
        <w:rPr>
          <w:rFonts w:ascii="Calibri" w:hAnsi="Calibri" w:cs="Arial"/>
          <w:b/>
          <w:sz w:val="28"/>
          <w:szCs w:val="28"/>
        </w:rPr>
        <w:t>uel impact du confinement sur la consommation des Français ?</w:t>
      </w:r>
    </w:p>
    <w:p w14:paraId="223882AD" w14:textId="2CC62753" w:rsidR="00062289" w:rsidRPr="00EE01F2" w:rsidRDefault="00062289" w:rsidP="00262221">
      <w:pPr>
        <w:jc w:val="both"/>
        <w:rPr>
          <w:rFonts w:cs="Arial"/>
          <w:b/>
        </w:rPr>
      </w:pPr>
      <w:r w:rsidRPr="00EE01F2">
        <w:rPr>
          <w:rFonts w:cs="Arial"/>
          <w:b/>
        </w:rPr>
        <w:t xml:space="preserve">Le confinement vécu depuis quelques semaines est une expérience inédite pour tous. Alors que le Covid-19 inquiète et mobilise toute </w:t>
      </w:r>
      <w:r w:rsidR="00272F46">
        <w:rPr>
          <w:rFonts w:cs="Arial"/>
          <w:b/>
        </w:rPr>
        <w:t>l’</w:t>
      </w:r>
      <w:r w:rsidRPr="00EE01F2">
        <w:rPr>
          <w:rFonts w:cs="Arial"/>
          <w:b/>
        </w:rPr>
        <w:t xml:space="preserve">attention, qu’en est-il de </w:t>
      </w:r>
      <w:r w:rsidR="00272F46">
        <w:rPr>
          <w:rFonts w:cs="Arial"/>
          <w:b/>
        </w:rPr>
        <w:t>la</w:t>
      </w:r>
      <w:r w:rsidR="00272F46" w:rsidRPr="00EE01F2">
        <w:rPr>
          <w:rFonts w:cs="Arial"/>
          <w:b/>
        </w:rPr>
        <w:t xml:space="preserve"> </w:t>
      </w:r>
      <w:r w:rsidRPr="00EE01F2">
        <w:rPr>
          <w:rFonts w:cs="Arial"/>
          <w:b/>
        </w:rPr>
        <w:t>santé</w:t>
      </w:r>
      <w:r w:rsidR="00272F46">
        <w:rPr>
          <w:rFonts w:cs="Arial"/>
          <w:b/>
        </w:rPr>
        <w:t xml:space="preserve"> des Français</w:t>
      </w:r>
      <w:r w:rsidRPr="00EE01F2">
        <w:rPr>
          <w:rFonts w:cs="Arial"/>
          <w:b/>
        </w:rPr>
        <w:t xml:space="preserve"> et </w:t>
      </w:r>
      <w:r w:rsidR="00262221" w:rsidRPr="00EE01F2">
        <w:rPr>
          <w:rFonts w:cs="Arial"/>
          <w:b/>
        </w:rPr>
        <w:t xml:space="preserve">de </w:t>
      </w:r>
      <w:r w:rsidR="00272F46">
        <w:rPr>
          <w:rFonts w:cs="Arial"/>
          <w:b/>
        </w:rPr>
        <w:t>leurs</w:t>
      </w:r>
      <w:r w:rsidR="00272F46" w:rsidRPr="00EE01F2">
        <w:rPr>
          <w:rFonts w:cs="Arial"/>
          <w:b/>
        </w:rPr>
        <w:t xml:space="preserve"> </w:t>
      </w:r>
      <w:r w:rsidRPr="00EE01F2">
        <w:rPr>
          <w:rFonts w:cs="Arial"/>
          <w:b/>
        </w:rPr>
        <w:t xml:space="preserve">comportements? Pour le savoir, Santé publique France a lancé depuis le début du confinement une étude en plusieurs vagues </w:t>
      </w:r>
      <w:r w:rsidR="00262221" w:rsidRPr="00EE01F2">
        <w:rPr>
          <w:rFonts w:cs="Arial"/>
          <w:b/>
        </w:rPr>
        <w:t xml:space="preserve">auprès </w:t>
      </w:r>
      <w:r w:rsidR="00272F46">
        <w:rPr>
          <w:rFonts w:cs="Arial"/>
          <w:b/>
        </w:rPr>
        <w:t>de la population</w:t>
      </w:r>
      <w:r w:rsidR="00262221" w:rsidRPr="00EE01F2">
        <w:rPr>
          <w:rFonts w:cs="Arial"/>
          <w:b/>
        </w:rPr>
        <w:t xml:space="preserve"> </w:t>
      </w:r>
      <w:r w:rsidRPr="00EE01F2">
        <w:rPr>
          <w:rFonts w:cs="Arial"/>
          <w:b/>
        </w:rPr>
        <w:t xml:space="preserve">pour connaître </w:t>
      </w:r>
      <w:r w:rsidR="00272F46">
        <w:rPr>
          <w:rFonts w:cs="Arial"/>
          <w:b/>
        </w:rPr>
        <w:t>ses</w:t>
      </w:r>
      <w:r w:rsidR="00272F46" w:rsidRPr="00EE01F2">
        <w:rPr>
          <w:rFonts w:cs="Arial"/>
          <w:b/>
        </w:rPr>
        <w:t xml:space="preserve"> </w:t>
      </w:r>
      <w:r w:rsidRPr="00EE01F2">
        <w:rPr>
          <w:rFonts w:cs="Arial"/>
          <w:b/>
        </w:rPr>
        <w:t xml:space="preserve">comportements et leurs évolutions. </w:t>
      </w:r>
      <w:r w:rsidR="00262221" w:rsidRPr="00EE01F2">
        <w:rPr>
          <w:rFonts w:cs="Arial"/>
          <w:b/>
        </w:rPr>
        <w:t xml:space="preserve">Selon cette enquête, environ un quart des fumeurs déclare avoir augmenté </w:t>
      </w:r>
      <w:r w:rsidR="00957B5C">
        <w:rPr>
          <w:rFonts w:cs="Arial"/>
          <w:b/>
        </w:rPr>
        <w:t>sa</w:t>
      </w:r>
      <w:r w:rsidR="00957B5C" w:rsidRPr="00EE01F2">
        <w:rPr>
          <w:rFonts w:cs="Arial"/>
          <w:b/>
        </w:rPr>
        <w:t xml:space="preserve"> </w:t>
      </w:r>
      <w:r w:rsidR="00262221" w:rsidRPr="00EE01F2">
        <w:rPr>
          <w:rFonts w:cs="Arial"/>
          <w:b/>
        </w:rPr>
        <w:t>consommation de tabac. L'évolution des usages d'alcool semble moins défavorable, avec environ un consommateur sur dix déclarant avoir augmenté sa consommation mais un sur cinq l'avoir diminuée.</w:t>
      </w:r>
    </w:p>
    <w:p w14:paraId="6CF9FA64" w14:textId="77777777" w:rsidR="00062289" w:rsidRPr="00EE01F2" w:rsidRDefault="004376A2" w:rsidP="00062289">
      <w:pPr>
        <w:rPr>
          <w:rFonts w:ascii="Calibri" w:eastAsia="Calibri" w:hAnsi="Calibri" w:cs="Calibri"/>
          <w:b/>
          <w:color w:val="0070C0"/>
          <w:shd w:val="clear" w:color="auto" w:fill="FFFFFF"/>
        </w:rPr>
      </w:pPr>
      <w:r w:rsidRPr="00EE01F2">
        <w:rPr>
          <w:rFonts w:ascii="Calibri" w:eastAsia="Calibri" w:hAnsi="Calibri" w:cs="Calibri"/>
          <w:b/>
          <w:color w:val="0070C0"/>
          <w:shd w:val="clear" w:color="auto" w:fill="FFFFFF"/>
        </w:rPr>
        <w:t>Plus d’un quart des fumeur</w:t>
      </w:r>
      <w:r w:rsidR="00262221" w:rsidRPr="00EE01F2">
        <w:rPr>
          <w:rFonts w:ascii="Calibri" w:eastAsia="Calibri" w:hAnsi="Calibri" w:cs="Calibri"/>
          <w:b/>
          <w:color w:val="0070C0"/>
          <w:shd w:val="clear" w:color="auto" w:fill="FFFFFF"/>
        </w:rPr>
        <w:t>s</w:t>
      </w:r>
      <w:r w:rsidRPr="00EE01F2">
        <w:rPr>
          <w:rFonts w:ascii="Calibri" w:eastAsia="Calibri" w:hAnsi="Calibri" w:cs="Calibri"/>
          <w:b/>
          <w:color w:val="0070C0"/>
          <w:shd w:val="clear" w:color="auto" w:fill="FFFFFF"/>
        </w:rPr>
        <w:t xml:space="preserve"> </w:t>
      </w:r>
      <w:r w:rsidR="00262221" w:rsidRPr="00EE01F2">
        <w:rPr>
          <w:rFonts w:ascii="Calibri" w:eastAsia="Calibri" w:hAnsi="Calibri" w:cs="Calibri"/>
          <w:b/>
          <w:color w:val="0070C0"/>
          <w:shd w:val="clear" w:color="auto" w:fill="FFFFFF"/>
        </w:rPr>
        <w:t>ont augmenté leur</w:t>
      </w:r>
      <w:r w:rsidRPr="00EE01F2">
        <w:rPr>
          <w:rFonts w:ascii="Calibri" w:eastAsia="Calibri" w:hAnsi="Calibri" w:cs="Calibri"/>
          <w:b/>
          <w:color w:val="0070C0"/>
          <w:shd w:val="clear" w:color="auto" w:fill="FFFFFF"/>
        </w:rPr>
        <w:t xml:space="preserve"> consommation de tabac pendant le confinement</w:t>
      </w:r>
    </w:p>
    <w:p w14:paraId="4D07BC79" w14:textId="3FB51A6F" w:rsidR="004376A2" w:rsidRPr="00EE01F2" w:rsidRDefault="004376A2" w:rsidP="00AB3537">
      <w:pPr>
        <w:jc w:val="both"/>
        <w:rPr>
          <w:rFonts w:ascii="Calibri" w:hAnsi="Calibri" w:cs="Calibri"/>
        </w:rPr>
      </w:pPr>
      <w:r w:rsidRPr="00EE01F2">
        <w:rPr>
          <w:rFonts w:ascii="Calibri" w:hAnsi="Calibri" w:cs="Calibri"/>
        </w:rPr>
        <w:t>Interrogés pendant le confinement</w:t>
      </w:r>
      <w:r w:rsidR="00D84D76">
        <w:rPr>
          <w:rStyle w:val="Appelnotedebasdep"/>
          <w:rFonts w:ascii="Calibri" w:hAnsi="Calibri" w:cs="Calibri"/>
        </w:rPr>
        <w:footnoteReference w:id="1"/>
      </w:r>
      <w:r w:rsidRPr="00EE01F2">
        <w:rPr>
          <w:rFonts w:ascii="Calibri" w:hAnsi="Calibri" w:cs="Calibri"/>
        </w:rPr>
        <w:t>, les fumeurs</w:t>
      </w:r>
      <w:r w:rsidRPr="00EE01F2">
        <w:rPr>
          <w:rStyle w:val="Appelnotedebasdep"/>
          <w:rFonts w:ascii="Calibri" w:hAnsi="Calibri" w:cs="Calibri"/>
        </w:rPr>
        <w:footnoteReference w:id="2"/>
      </w:r>
      <w:r w:rsidRPr="00EE01F2">
        <w:rPr>
          <w:rFonts w:ascii="Calibri" w:hAnsi="Calibri" w:cs="Calibri"/>
        </w:rPr>
        <w:t xml:space="preserve"> sont : </w:t>
      </w:r>
    </w:p>
    <w:p w14:paraId="3CD64865" w14:textId="77777777" w:rsidR="004376A2" w:rsidRPr="00EE01F2" w:rsidRDefault="00062289" w:rsidP="00AB3537">
      <w:pPr>
        <w:pStyle w:val="Paragraphedeliste"/>
        <w:numPr>
          <w:ilvl w:val="0"/>
          <w:numId w:val="1"/>
        </w:numPr>
        <w:jc w:val="both"/>
        <w:rPr>
          <w:rFonts w:ascii="Calibri" w:hAnsi="Calibri" w:cs="Calibri"/>
        </w:rPr>
      </w:pPr>
      <w:r w:rsidRPr="00EE01F2">
        <w:rPr>
          <w:rFonts w:ascii="Calibri" w:hAnsi="Calibri" w:cs="Calibri"/>
        </w:rPr>
        <w:t xml:space="preserve">27% </w:t>
      </w:r>
      <w:r w:rsidR="00492981">
        <w:rPr>
          <w:rFonts w:ascii="Calibri" w:hAnsi="Calibri" w:cs="Calibri"/>
        </w:rPr>
        <w:t>à déclarer</w:t>
      </w:r>
      <w:r w:rsidRPr="00EE01F2">
        <w:rPr>
          <w:rFonts w:ascii="Calibri" w:hAnsi="Calibri" w:cs="Calibri"/>
        </w:rPr>
        <w:t xml:space="preserve"> que leur consommation de tabac a </w:t>
      </w:r>
      <w:r w:rsidR="004376A2" w:rsidRPr="00EE01F2">
        <w:rPr>
          <w:rFonts w:ascii="Calibri" w:hAnsi="Calibri" w:cs="Calibri"/>
        </w:rPr>
        <w:t>augmenté depuis le confinement,</w:t>
      </w:r>
    </w:p>
    <w:p w14:paraId="03A42DC0" w14:textId="77777777" w:rsidR="004376A2" w:rsidRPr="00EE01F2" w:rsidRDefault="00062289" w:rsidP="00AB3537">
      <w:pPr>
        <w:pStyle w:val="Paragraphedeliste"/>
        <w:numPr>
          <w:ilvl w:val="0"/>
          <w:numId w:val="1"/>
        </w:numPr>
        <w:jc w:val="both"/>
        <w:rPr>
          <w:rFonts w:ascii="Calibri" w:hAnsi="Calibri" w:cs="Calibri"/>
        </w:rPr>
      </w:pPr>
      <w:r w:rsidRPr="00EE01F2">
        <w:rPr>
          <w:rFonts w:ascii="Calibri" w:hAnsi="Calibri" w:cs="Calibri"/>
        </w:rPr>
        <w:t xml:space="preserve">55% qu'elle est </w:t>
      </w:r>
      <w:r w:rsidR="004376A2" w:rsidRPr="00EE01F2">
        <w:rPr>
          <w:rFonts w:ascii="Calibri" w:hAnsi="Calibri" w:cs="Calibri"/>
        </w:rPr>
        <w:t>stable</w:t>
      </w:r>
    </w:p>
    <w:p w14:paraId="4C7BD72C" w14:textId="77777777" w:rsidR="004376A2" w:rsidRPr="00EE01F2" w:rsidRDefault="004376A2" w:rsidP="00AB3537">
      <w:pPr>
        <w:pStyle w:val="Paragraphedeliste"/>
        <w:numPr>
          <w:ilvl w:val="0"/>
          <w:numId w:val="1"/>
        </w:numPr>
        <w:jc w:val="both"/>
        <w:rPr>
          <w:rFonts w:ascii="Calibri" w:hAnsi="Calibri" w:cs="Calibri"/>
        </w:rPr>
      </w:pPr>
      <w:r w:rsidRPr="00EE01F2">
        <w:rPr>
          <w:rFonts w:ascii="Calibri" w:hAnsi="Calibri" w:cs="Calibri"/>
        </w:rPr>
        <w:t>19% qu'elle a diminué.</w:t>
      </w:r>
    </w:p>
    <w:p w14:paraId="45FA8435" w14:textId="77777777" w:rsidR="00062289" w:rsidRPr="00EE01F2" w:rsidRDefault="00062289" w:rsidP="004376A2">
      <w:pPr>
        <w:jc w:val="both"/>
        <w:rPr>
          <w:rFonts w:ascii="Calibri" w:hAnsi="Calibri" w:cs="Calibri"/>
        </w:rPr>
      </w:pPr>
      <w:r w:rsidRPr="00EE01F2">
        <w:rPr>
          <w:rFonts w:ascii="Calibri" w:hAnsi="Calibri" w:cs="Calibri"/>
        </w:rPr>
        <w:t xml:space="preserve">La hausse moyenne du nombre de cigarettes fumées par les fumeurs quotidiens (94 % des fumeurs interrogés) est de 5 cigarettes par jour. </w:t>
      </w:r>
      <w:r w:rsidR="004376A2" w:rsidRPr="00EE01F2">
        <w:rPr>
          <w:rFonts w:ascii="Calibri" w:hAnsi="Calibri" w:cs="Calibri"/>
        </w:rPr>
        <w:t>L'augmentation de la consommation de tabac est plus fréquemment mentionnée par les 25-34 ans (41 %), les actifs travaillant à domicile (37%).</w:t>
      </w:r>
    </w:p>
    <w:p w14:paraId="36AEBB33" w14:textId="77777777" w:rsidR="00062289" w:rsidRPr="00EE01F2" w:rsidRDefault="004376A2" w:rsidP="00062289">
      <w:pPr>
        <w:rPr>
          <w:rFonts w:ascii="Calibri" w:eastAsia="Calibri" w:hAnsi="Calibri" w:cs="Calibri"/>
          <w:b/>
          <w:color w:val="0070C0"/>
          <w:shd w:val="clear" w:color="auto" w:fill="FFFFFF"/>
        </w:rPr>
      </w:pPr>
      <w:r w:rsidRPr="00EE01F2">
        <w:rPr>
          <w:rFonts w:ascii="Calibri" w:eastAsia="Calibri" w:hAnsi="Calibri" w:cs="Calibri"/>
          <w:b/>
          <w:color w:val="0070C0"/>
          <w:shd w:val="clear" w:color="auto" w:fill="FFFFFF"/>
        </w:rPr>
        <w:t>Près d’un quart des Français ont diminué leur consommation d’alcool</w:t>
      </w:r>
    </w:p>
    <w:p w14:paraId="6850541D" w14:textId="77777777" w:rsidR="004376A2" w:rsidRPr="00EE01F2" w:rsidRDefault="00062289" w:rsidP="00062289">
      <w:pPr>
        <w:rPr>
          <w:rFonts w:ascii="Calibri" w:hAnsi="Calibri" w:cs="Calibri"/>
        </w:rPr>
      </w:pPr>
      <w:r w:rsidRPr="00EE01F2">
        <w:rPr>
          <w:rFonts w:ascii="Calibri" w:hAnsi="Calibri" w:cs="Calibri"/>
        </w:rPr>
        <w:t xml:space="preserve">Parmi les </w:t>
      </w:r>
      <w:r w:rsidR="004376A2" w:rsidRPr="00EE01F2">
        <w:rPr>
          <w:rFonts w:ascii="Calibri" w:hAnsi="Calibri" w:cs="Calibri"/>
        </w:rPr>
        <w:t>consommateurs d’alcool interrogés</w:t>
      </w:r>
      <w:r w:rsidR="004376A2" w:rsidRPr="00EE01F2">
        <w:rPr>
          <w:rStyle w:val="Appelnotedebasdep"/>
          <w:rFonts w:ascii="Calibri" w:hAnsi="Calibri" w:cs="Calibri"/>
        </w:rPr>
        <w:footnoteReference w:id="3"/>
      </w:r>
      <w:r w:rsidR="004376A2" w:rsidRPr="00EE01F2">
        <w:rPr>
          <w:rFonts w:ascii="Calibri" w:hAnsi="Calibri" w:cs="Calibri"/>
        </w:rPr>
        <w:t xml:space="preserve"> : </w:t>
      </w:r>
    </w:p>
    <w:p w14:paraId="6CB7CC67" w14:textId="77777777" w:rsidR="004376A2" w:rsidRPr="00EE01F2" w:rsidRDefault="00062289" w:rsidP="004376A2">
      <w:pPr>
        <w:pStyle w:val="Paragraphedeliste"/>
        <w:numPr>
          <w:ilvl w:val="0"/>
          <w:numId w:val="3"/>
        </w:numPr>
        <w:rPr>
          <w:rFonts w:ascii="Calibri" w:hAnsi="Calibri" w:cs="Calibri"/>
        </w:rPr>
      </w:pPr>
      <w:r w:rsidRPr="00EE01F2">
        <w:rPr>
          <w:rFonts w:ascii="Calibri" w:hAnsi="Calibri" w:cs="Calibri"/>
        </w:rPr>
        <w:t xml:space="preserve">11 % déclarent que leur consommation d'alcool a </w:t>
      </w:r>
      <w:r w:rsidR="004376A2" w:rsidRPr="00EE01F2">
        <w:rPr>
          <w:rFonts w:ascii="Calibri" w:hAnsi="Calibri" w:cs="Calibri"/>
        </w:rPr>
        <w:t>augmenté depuis le confinement,</w:t>
      </w:r>
    </w:p>
    <w:p w14:paraId="62296C86" w14:textId="77777777" w:rsidR="004376A2" w:rsidRPr="00EE01F2" w:rsidRDefault="00062289" w:rsidP="004376A2">
      <w:pPr>
        <w:pStyle w:val="Paragraphedeliste"/>
        <w:numPr>
          <w:ilvl w:val="0"/>
          <w:numId w:val="3"/>
        </w:numPr>
        <w:rPr>
          <w:rFonts w:ascii="Calibri" w:hAnsi="Calibri" w:cs="Calibri"/>
        </w:rPr>
      </w:pPr>
      <w:r w:rsidRPr="00EE01F2">
        <w:rPr>
          <w:rFonts w:ascii="Calibri" w:hAnsi="Calibri" w:cs="Calibri"/>
        </w:rPr>
        <w:t xml:space="preserve">65% </w:t>
      </w:r>
      <w:r w:rsidR="004376A2" w:rsidRPr="00EE01F2">
        <w:rPr>
          <w:rFonts w:ascii="Calibri" w:hAnsi="Calibri" w:cs="Calibri"/>
        </w:rPr>
        <w:t>qu'elle est stable</w:t>
      </w:r>
    </w:p>
    <w:p w14:paraId="6A353A1A" w14:textId="77777777" w:rsidR="00062289" w:rsidRPr="00EE01F2" w:rsidRDefault="00062289" w:rsidP="004376A2">
      <w:pPr>
        <w:pStyle w:val="Paragraphedeliste"/>
        <w:numPr>
          <w:ilvl w:val="0"/>
          <w:numId w:val="3"/>
        </w:numPr>
        <w:rPr>
          <w:rFonts w:ascii="Calibri" w:hAnsi="Calibri" w:cs="Calibri"/>
        </w:rPr>
      </w:pPr>
      <w:r w:rsidRPr="00EE01F2">
        <w:rPr>
          <w:rFonts w:ascii="Calibri" w:hAnsi="Calibri" w:cs="Calibri"/>
        </w:rPr>
        <w:t xml:space="preserve">24% qu'elle a diminué. </w:t>
      </w:r>
    </w:p>
    <w:p w14:paraId="1702E717" w14:textId="77777777" w:rsidR="00062289" w:rsidRPr="00EE01F2" w:rsidRDefault="00062289" w:rsidP="004376A2">
      <w:pPr>
        <w:jc w:val="both"/>
        <w:rPr>
          <w:rFonts w:ascii="Calibri" w:hAnsi="Calibri" w:cs="Calibri"/>
        </w:rPr>
      </w:pPr>
      <w:r w:rsidRPr="00EE01F2">
        <w:rPr>
          <w:rFonts w:ascii="Calibri" w:hAnsi="Calibri" w:cs="Calibri"/>
        </w:rPr>
        <w:t xml:space="preserve">Parmi ceux qui déclarent avoir augmenté leur consommation, 51 % déclarent avoir augmenté leur fréquence de consommation, 10% le nombre de verres bus les jours de consommation et 23% les deux paramètres. </w:t>
      </w:r>
    </w:p>
    <w:p w14:paraId="6568298E" w14:textId="37D14D27" w:rsidR="00262221" w:rsidRPr="00EE01F2" w:rsidRDefault="00062289" w:rsidP="00262221">
      <w:pPr>
        <w:jc w:val="both"/>
        <w:rPr>
          <w:rFonts w:ascii="Calibri" w:hAnsi="Calibri" w:cs="Calibri"/>
        </w:rPr>
      </w:pPr>
      <w:r w:rsidRPr="00EE01F2">
        <w:rPr>
          <w:rFonts w:ascii="Calibri" w:hAnsi="Calibri" w:cs="Calibri"/>
        </w:rPr>
        <w:t xml:space="preserve">L'augmentation de la consommation d'alcool est plus fréquemment mentionnée par les moins de 50 ans (entre 14% et 17% selon les classes d'âge), les individus vivant dans une ville de plus de 100 000 habitants (13% </w:t>
      </w:r>
      <w:r w:rsidR="00D84D76">
        <w:rPr>
          <w:rFonts w:ascii="Calibri" w:hAnsi="Calibri" w:cs="Calibri"/>
        </w:rPr>
        <w:t>contre</w:t>
      </w:r>
      <w:r w:rsidRPr="00EE01F2">
        <w:rPr>
          <w:rFonts w:ascii="Calibri" w:hAnsi="Calibri" w:cs="Calibri"/>
        </w:rPr>
        <w:t xml:space="preserve"> 9%</w:t>
      </w:r>
      <w:r w:rsidR="00D84D76">
        <w:rPr>
          <w:rFonts w:ascii="Calibri" w:hAnsi="Calibri" w:cs="Calibri"/>
        </w:rPr>
        <w:t xml:space="preserve"> des habitants d’agglomérations de moins de 100 000 habitants</w:t>
      </w:r>
      <w:r w:rsidRPr="00EE01F2">
        <w:rPr>
          <w:rFonts w:ascii="Calibri" w:hAnsi="Calibri" w:cs="Calibri"/>
        </w:rPr>
        <w:t xml:space="preserve">) et les parents d'enfants de moins de 16 ans (18% </w:t>
      </w:r>
      <w:r w:rsidR="00D84D76">
        <w:rPr>
          <w:rFonts w:ascii="Calibri" w:hAnsi="Calibri" w:cs="Calibri"/>
        </w:rPr>
        <w:t>contre</w:t>
      </w:r>
      <w:r w:rsidRPr="00EE01F2">
        <w:rPr>
          <w:rFonts w:ascii="Calibri" w:hAnsi="Calibri" w:cs="Calibri"/>
        </w:rPr>
        <w:t xml:space="preserve"> 8%</w:t>
      </w:r>
      <w:r w:rsidR="00D84D76">
        <w:rPr>
          <w:rFonts w:ascii="Calibri" w:hAnsi="Calibri" w:cs="Calibri"/>
        </w:rPr>
        <w:t xml:space="preserve"> des répondants n’ayant pas d’enfant de moins de 16 ans</w:t>
      </w:r>
      <w:r w:rsidRPr="00EE01F2">
        <w:rPr>
          <w:rFonts w:ascii="Calibri" w:hAnsi="Calibri" w:cs="Calibri"/>
        </w:rPr>
        <w:t xml:space="preserve">). </w:t>
      </w:r>
    </w:p>
    <w:p w14:paraId="680F225F" w14:textId="32EC1F10" w:rsidR="00BB587A" w:rsidRPr="00EE01F2" w:rsidRDefault="00464FA1" w:rsidP="00262221">
      <w:pPr>
        <w:jc w:val="both"/>
        <w:rPr>
          <w:rFonts w:ascii="Calibri" w:hAnsi="Calibri" w:cs="Calibri"/>
        </w:rPr>
      </w:pPr>
      <w:r w:rsidRPr="00B063DB">
        <w:rPr>
          <w:rFonts w:ascii="Calibri" w:hAnsi="Calibri" w:cs="Calibri"/>
          <w:i/>
        </w:rPr>
        <w:t>« </w:t>
      </w:r>
      <w:r w:rsidR="00BB587A" w:rsidRPr="00B063DB">
        <w:rPr>
          <w:rFonts w:ascii="Calibri" w:hAnsi="Calibri" w:cs="Calibri"/>
          <w:i/>
        </w:rPr>
        <w:t xml:space="preserve">L'ennui, le manque d'activité, le stress et le plaisir sont les principales raisons mentionnées par les fumeurs ou usagers d’alcool ayant augmenté leur consommation. On note également que l’augmentation aussi bien pour le tabac que pour l’alcool </w:t>
      </w:r>
      <w:r w:rsidR="001277CF">
        <w:rPr>
          <w:rFonts w:ascii="Calibri" w:hAnsi="Calibri" w:cs="Calibri"/>
          <w:i/>
        </w:rPr>
        <w:t xml:space="preserve">est </w:t>
      </w:r>
      <w:r w:rsidR="00282800">
        <w:rPr>
          <w:rFonts w:ascii="Calibri" w:hAnsi="Calibri" w:cs="Calibri"/>
          <w:i/>
        </w:rPr>
        <w:t>corrélée au</w:t>
      </w:r>
      <w:r w:rsidR="00BB587A" w:rsidRPr="00B063DB">
        <w:rPr>
          <w:rFonts w:ascii="Calibri" w:hAnsi="Calibri" w:cs="Calibri"/>
          <w:i/>
        </w:rPr>
        <w:t xml:space="preserve"> risque d'anxiété et de </w:t>
      </w:r>
      <w:r w:rsidR="00BB587A" w:rsidRPr="00B063DB">
        <w:rPr>
          <w:rFonts w:ascii="Calibri" w:hAnsi="Calibri" w:cs="Calibri"/>
          <w:i/>
        </w:rPr>
        <w:lastRenderedPageBreak/>
        <w:t>dépression.</w:t>
      </w:r>
      <w:r w:rsidRPr="00B063DB">
        <w:rPr>
          <w:rFonts w:ascii="Calibri" w:hAnsi="Calibri" w:cs="Calibri"/>
          <w:i/>
        </w:rPr>
        <w:t> »</w:t>
      </w:r>
      <w:r>
        <w:rPr>
          <w:rFonts w:ascii="Calibri" w:hAnsi="Calibri" w:cs="Calibri"/>
        </w:rPr>
        <w:t xml:space="preserve"> con</w:t>
      </w:r>
      <w:r w:rsidR="00A031A5">
        <w:rPr>
          <w:rFonts w:ascii="Calibri" w:hAnsi="Calibri" w:cs="Calibri"/>
        </w:rPr>
        <w:t>state Vi</w:t>
      </w:r>
      <w:r w:rsidR="00D84D76">
        <w:rPr>
          <w:rFonts w:ascii="Calibri" w:hAnsi="Calibri" w:cs="Calibri"/>
        </w:rPr>
        <w:t>ê</w:t>
      </w:r>
      <w:r w:rsidR="00A031A5">
        <w:rPr>
          <w:rFonts w:ascii="Calibri" w:hAnsi="Calibri" w:cs="Calibri"/>
        </w:rPr>
        <w:t>t Ng</w:t>
      </w:r>
      <w:r>
        <w:rPr>
          <w:rFonts w:ascii="Calibri" w:hAnsi="Calibri" w:cs="Calibri"/>
        </w:rPr>
        <w:t>uyen Than</w:t>
      </w:r>
      <w:r w:rsidR="00A031A5">
        <w:rPr>
          <w:rFonts w:ascii="Calibri" w:hAnsi="Calibri" w:cs="Calibri"/>
        </w:rPr>
        <w:t>h</w:t>
      </w:r>
      <w:r>
        <w:rPr>
          <w:rFonts w:ascii="Calibri" w:hAnsi="Calibri" w:cs="Calibri"/>
        </w:rPr>
        <w:t>, responsable de l’unité addictions à la direction de la prévention</w:t>
      </w:r>
      <w:r w:rsidR="0045533F">
        <w:rPr>
          <w:rFonts w:ascii="Calibri" w:hAnsi="Calibri" w:cs="Calibri"/>
        </w:rPr>
        <w:t xml:space="preserve"> et de la promotion de la santé</w:t>
      </w:r>
      <w:r>
        <w:rPr>
          <w:rFonts w:ascii="Calibri" w:hAnsi="Calibri" w:cs="Calibri"/>
        </w:rPr>
        <w:t xml:space="preserve"> à Santé publique </w:t>
      </w:r>
      <w:r w:rsidR="007F69D9">
        <w:rPr>
          <w:rFonts w:ascii="Calibri" w:hAnsi="Calibri" w:cs="Calibri"/>
        </w:rPr>
        <w:t>France.</w:t>
      </w:r>
    </w:p>
    <w:p w14:paraId="27A68508" w14:textId="27707AF0" w:rsidR="00062289" w:rsidRPr="00660433" w:rsidRDefault="00BB587A" w:rsidP="00660433">
      <w:pPr>
        <w:rPr>
          <w:rFonts w:ascii="Calibri" w:eastAsia="Calibri" w:hAnsi="Calibri" w:cs="Calibri"/>
          <w:b/>
          <w:color w:val="0070C0"/>
          <w:shd w:val="clear" w:color="auto" w:fill="FFFFFF"/>
        </w:rPr>
      </w:pPr>
      <w:r w:rsidRPr="00660433">
        <w:rPr>
          <w:rFonts w:ascii="Calibri" w:eastAsia="Calibri" w:hAnsi="Calibri" w:cs="Calibri"/>
          <w:b/>
          <w:color w:val="0070C0"/>
          <w:shd w:val="clear" w:color="auto" w:fill="FFFFFF"/>
        </w:rPr>
        <w:t xml:space="preserve">Des dispositifs d’aide à distance pour aider chacun </w:t>
      </w:r>
      <w:r w:rsidR="0045533F">
        <w:rPr>
          <w:rFonts w:ascii="Calibri" w:eastAsia="Calibri" w:hAnsi="Calibri" w:cs="Calibri"/>
          <w:b/>
          <w:color w:val="0070C0"/>
          <w:shd w:val="clear" w:color="auto" w:fill="FFFFFF"/>
        </w:rPr>
        <w:t>pendant</w:t>
      </w:r>
      <w:r w:rsidRPr="00660433">
        <w:rPr>
          <w:rFonts w:ascii="Calibri" w:eastAsia="Calibri" w:hAnsi="Calibri" w:cs="Calibri"/>
          <w:b/>
          <w:color w:val="0070C0"/>
          <w:shd w:val="clear" w:color="auto" w:fill="FFFFFF"/>
        </w:rPr>
        <w:t xml:space="preserve"> le confinement</w:t>
      </w:r>
      <w:r w:rsidR="007F69D9">
        <w:rPr>
          <w:rFonts w:ascii="Calibri" w:eastAsia="Calibri" w:hAnsi="Calibri" w:cs="Calibri"/>
          <w:b/>
          <w:color w:val="0070C0"/>
          <w:shd w:val="clear" w:color="auto" w:fill="FFFFFF"/>
        </w:rPr>
        <w:t>,</w:t>
      </w:r>
      <w:r w:rsidRPr="00660433">
        <w:rPr>
          <w:rFonts w:ascii="Calibri" w:eastAsia="Calibri" w:hAnsi="Calibri" w:cs="Calibri"/>
          <w:b/>
          <w:color w:val="0070C0"/>
          <w:shd w:val="clear" w:color="auto" w:fill="FFFFFF"/>
        </w:rPr>
        <w:t xml:space="preserve"> et après. </w:t>
      </w:r>
    </w:p>
    <w:p w14:paraId="6E239681" w14:textId="233360DB" w:rsidR="00D042C7" w:rsidRPr="00AC41B6" w:rsidRDefault="00D042C7" w:rsidP="00D042C7">
      <w:pPr>
        <w:pStyle w:val="Default"/>
        <w:jc w:val="both"/>
        <w:rPr>
          <w:rFonts w:asciiTheme="minorHAnsi" w:hAnsiTheme="minorHAnsi" w:cstheme="minorBidi"/>
          <w:color w:val="auto"/>
          <w:sz w:val="22"/>
          <w:szCs w:val="22"/>
        </w:rPr>
      </w:pPr>
      <w:r w:rsidRPr="00AC41B6">
        <w:rPr>
          <w:rFonts w:asciiTheme="minorHAnsi" w:hAnsiTheme="minorHAnsi" w:cstheme="minorBidi"/>
          <w:color w:val="auto"/>
          <w:sz w:val="22"/>
          <w:szCs w:val="22"/>
        </w:rPr>
        <w:t xml:space="preserve">Pendant l’épidémie de Covid-19, il est indispensable de rester attentif à sa santé et de se faire soigner sans attendre. Le médecin traitant est le premier recours pour toute question liée à </w:t>
      </w:r>
      <w:r w:rsidR="00FA5340">
        <w:rPr>
          <w:rFonts w:asciiTheme="minorHAnsi" w:hAnsiTheme="minorHAnsi" w:cstheme="minorBidi"/>
          <w:color w:val="auto"/>
          <w:sz w:val="22"/>
          <w:szCs w:val="22"/>
        </w:rPr>
        <w:t xml:space="preserve">la </w:t>
      </w:r>
      <w:r w:rsidRPr="00AC41B6">
        <w:rPr>
          <w:rFonts w:asciiTheme="minorHAnsi" w:hAnsiTheme="minorHAnsi" w:cstheme="minorBidi"/>
          <w:color w:val="auto"/>
          <w:sz w:val="22"/>
          <w:szCs w:val="22"/>
        </w:rPr>
        <w:t xml:space="preserve">santé. En complément, il est également possible </w:t>
      </w:r>
      <w:r w:rsidR="001C3DEC">
        <w:t xml:space="preserve">de recourir au soutien </w:t>
      </w:r>
      <w:r w:rsidR="001C3DEC">
        <w:rPr>
          <w:rFonts w:asciiTheme="minorHAnsi" w:hAnsiTheme="minorHAnsi" w:cstheme="minorBidi"/>
          <w:color w:val="auto"/>
          <w:sz w:val="22"/>
          <w:szCs w:val="22"/>
        </w:rPr>
        <w:t>d’</w:t>
      </w:r>
      <w:r w:rsidRPr="00AC41B6">
        <w:rPr>
          <w:rFonts w:asciiTheme="minorHAnsi" w:hAnsiTheme="minorHAnsi" w:cstheme="minorBidi"/>
          <w:color w:val="auto"/>
          <w:sz w:val="22"/>
          <w:szCs w:val="22"/>
        </w:rPr>
        <w:t>associations et</w:t>
      </w:r>
      <w:r w:rsidR="001C3DEC">
        <w:rPr>
          <w:rFonts w:asciiTheme="minorHAnsi" w:hAnsiTheme="minorHAnsi" w:cstheme="minorBidi"/>
          <w:color w:val="auto"/>
          <w:sz w:val="22"/>
          <w:szCs w:val="22"/>
        </w:rPr>
        <w:t xml:space="preserve"> aux</w:t>
      </w:r>
      <w:r w:rsidRPr="00AC41B6">
        <w:rPr>
          <w:rFonts w:asciiTheme="minorHAnsi" w:hAnsiTheme="minorHAnsi" w:cstheme="minorBidi"/>
          <w:color w:val="auto"/>
          <w:sz w:val="22"/>
          <w:szCs w:val="22"/>
        </w:rPr>
        <w:t xml:space="preserve"> dispositifs d’aide à distance. </w:t>
      </w:r>
    </w:p>
    <w:p w14:paraId="3A4A5AAD" w14:textId="7ED0A6AA" w:rsidR="00575BE9" w:rsidRDefault="00D042C7" w:rsidP="00660433">
      <w:pPr>
        <w:jc w:val="both"/>
        <w:rPr>
          <w:rFonts w:ascii="Calibri" w:hAnsi="Calibri" w:cs="Calibri"/>
        </w:rPr>
      </w:pPr>
      <w:r>
        <w:rPr>
          <w:rFonts w:ascii="Calibri" w:hAnsi="Calibri" w:cs="Calibri"/>
        </w:rPr>
        <w:br/>
      </w:r>
      <w:r w:rsidR="00B21785">
        <w:rPr>
          <w:rFonts w:ascii="Calibri" w:hAnsi="Calibri" w:cs="Calibri"/>
        </w:rPr>
        <w:t>Tabac Info Service</w:t>
      </w:r>
      <w:r w:rsidR="0045533F">
        <w:rPr>
          <w:rFonts w:ascii="Calibri" w:hAnsi="Calibri" w:cs="Calibri"/>
        </w:rPr>
        <w:t xml:space="preserve"> et</w:t>
      </w:r>
      <w:r w:rsidR="00B21785">
        <w:rPr>
          <w:rFonts w:ascii="Calibri" w:hAnsi="Calibri" w:cs="Calibri"/>
        </w:rPr>
        <w:t xml:space="preserve"> Alcool Info Service, les dispositifs d’aide à distance de Santé publique </w:t>
      </w:r>
      <w:r w:rsidR="0045533F">
        <w:rPr>
          <w:rFonts w:ascii="Calibri" w:hAnsi="Calibri" w:cs="Calibri"/>
        </w:rPr>
        <w:t>France,</w:t>
      </w:r>
      <w:r w:rsidR="00B21785">
        <w:rPr>
          <w:rFonts w:ascii="Calibri" w:hAnsi="Calibri" w:cs="Calibri"/>
        </w:rPr>
        <w:t xml:space="preserve"> ont répondu présent</w:t>
      </w:r>
      <w:r w:rsidR="0045533F">
        <w:rPr>
          <w:rFonts w:ascii="Calibri" w:hAnsi="Calibri" w:cs="Calibri"/>
        </w:rPr>
        <w:t>s</w:t>
      </w:r>
      <w:r w:rsidR="00575BE9">
        <w:rPr>
          <w:rFonts w:ascii="Calibri" w:hAnsi="Calibri" w:cs="Calibri"/>
        </w:rPr>
        <w:t>,</w:t>
      </w:r>
      <w:r w:rsidR="00B21785">
        <w:rPr>
          <w:rFonts w:ascii="Calibri" w:hAnsi="Calibri" w:cs="Calibri"/>
        </w:rPr>
        <w:t xml:space="preserve"> </w:t>
      </w:r>
      <w:r w:rsidR="0045533F">
        <w:rPr>
          <w:rFonts w:ascii="Calibri" w:hAnsi="Calibri" w:cs="Calibri"/>
        </w:rPr>
        <w:t xml:space="preserve">dès le début </w:t>
      </w:r>
      <w:r w:rsidR="00575BE9">
        <w:rPr>
          <w:rFonts w:ascii="Calibri" w:hAnsi="Calibri" w:cs="Calibri"/>
        </w:rPr>
        <w:t>du</w:t>
      </w:r>
      <w:r w:rsidR="00B21785">
        <w:rPr>
          <w:rFonts w:ascii="Calibri" w:hAnsi="Calibri" w:cs="Calibri"/>
        </w:rPr>
        <w:t xml:space="preserve"> confinement</w:t>
      </w:r>
      <w:r w:rsidR="00575BE9">
        <w:rPr>
          <w:rFonts w:ascii="Calibri" w:hAnsi="Calibri" w:cs="Calibri"/>
        </w:rPr>
        <w:t>,</w:t>
      </w:r>
      <w:r w:rsidR="00B21785">
        <w:rPr>
          <w:rFonts w:ascii="Calibri" w:hAnsi="Calibri" w:cs="Calibri"/>
        </w:rPr>
        <w:t xml:space="preserve"> en apportant </w:t>
      </w:r>
      <w:r w:rsidR="00B21785" w:rsidRPr="00B21785">
        <w:rPr>
          <w:rFonts w:ascii="Calibri" w:hAnsi="Calibri" w:cs="Calibri"/>
        </w:rPr>
        <w:t>information</w:t>
      </w:r>
      <w:r w:rsidR="00B21785">
        <w:rPr>
          <w:rFonts w:ascii="Calibri" w:hAnsi="Calibri" w:cs="Calibri"/>
        </w:rPr>
        <w:t xml:space="preserve"> et soutien à toutes les personnes qui en ressentaient le besoin. </w:t>
      </w:r>
    </w:p>
    <w:p w14:paraId="51855F5C" w14:textId="4B7FEB61" w:rsidR="00575BE9" w:rsidRDefault="00575BE9" w:rsidP="00660433">
      <w:pPr>
        <w:jc w:val="both"/>
        <w:rPr>
          <w:rFonts w:ascii="Calibri" w:hAnsi="Calibri" w:cs="Calibri"/>
        </w:rPr>
      </w:pPr>
      <w:r>
        <w:rPr>
          <w:rFonts w:ascii="Calibri" w:hAnsi="Calibri" w:cs="Calibri"/>
        </w:rPr>
        <w:t xml:space="preserve">L’effet de sidération liée à la crise, au début du confinement, a </w:t>
      </w:r>
      <w:r w:rsidR="00F12C46">
        <w:rPr>
          <w:rFonts w:ascii="Calibri" w:hAnsi="Calibri" w:cs="Calibri"/>
        </w:rPr>
        <w:t xml:space="preserve">pu </w:t>
      </w:r>
      <w:r>
        <w:rPr>
          <w:rFonts w:ascii="Calibri" w:hAnsi="Calibri" w:cs="Calibri"/>
        </w:rPr>
        <w:t xml:space="preserve">cependant </w:t>
      </w:r>
      <w:r w:rsidR="00A0658B">
        <w:rPr>
          <w:rFonts w:ascii="Calibri" w:hAnsi="Calibri" w:cs="Calibri"/>
        </w:rPr>
        <w:t>entrainer</w:t>
      </w:r>
      <w:r>
        <w:rPr>
          <w:rFonts w:ascii="Calibri" w:hAnsi="Calibri" w:cs="Calibri"/>
        </w:rPr>
        <w:t xml:space="preserve"> une baisse du recours à ces dispositifs.</w:t>
      </w:r>
    </w:p>
    <w:p w14:paraId="44127004" w14:textId="24F8E5AE" w:rsidR="0034799B" w:rsidRDefault="00575BE9" w:rsidP="00F12C46">
      <w:pPr>
        <w:jc w:val="both"/>
      </w:pPr>
      <w:r>
        <w:rPr>
          <w:rFonts w:ascii="Calibri" w:hAnsi="Calibri" w:cs="Calibri"/>
        </w:rPr>
        <w:t xml:space="preserve">Ainsi, pour </w:t>
      </w:r>
      <w:r w:rsidR="0034799B">
        <w:t xml:space="preserve">Tabac info Service, </w:t>
      </w:r>
      <w:r w:rsidR="00B063DB">
        <w:t>les</w:t>
      </w:r>
      <w:r w:rsidR="0034799B">
        <w:t xml:space="preserve"> appels reçus au 3989 </w:t>
      </w:r>
      <w:r>
        <w:t xml:space="preserve">ont </w:t>
      </w:r>
      <w:r w:rsidR="00660433">
        <w:t>baiss</w:t>
      </w:r>
      <w:r>
        <w:t>é</w:t>
      </w:r>
      <w:r w:rsidR="0034799B">
        <w:t xml:space="preserve"> de 1</w:t>
      </w:r>
      <w:r w:rsidR="00BC0CF9">
        <w:t>9</w:t>
      </w:r>
      <w:r w:rsidR="0034799B">
        <w:t>% entre mars 2019 et 2020</w:t>
      </w:r>
      <w:r>
        <w:t xml:space="preserve"> et </w:t>
      </w:r>
      <w:r w:rsidR="0034799B">
        <w:t>de 15% entre avril 2019 et 2020, alors qu’ils avaient progressé de 14% en février. Au total, le nombre d’ap</w:t>
      </w:r>
      <w:r w:rsidR="007E00A9">
        <w:t xml:space="preserve">pels reçus en avril s’élève à 2 </w:t>
      </w:r>
      <w:r w:rsidR="0034799B">
        <w:t>812.</w:t>
      </w:r>
    </w:p>
    <w:p w14:paraId="0F7E4BAB" w14:textId="2F9F8872" w:rsidR="0078443D" w:rsidRDefault="00575BE9" w:rsidP="00F12C46">
      <w:pPr>
        <w:jc w:val="both"/>
      </w:pPr>
      <w:r>
        <w:t>Par contre, pour Alcool info Service, a</w:t>
      </w:r>
      <w:r w:rsidR="0078443D">
        <w:t>près une baisse de 1</w:t>
      </w:r>
      <w:r>
        <w:t>2</w:t>
      </w:r>
      <w:r w:rsidR="0078443D">
        <w:t>% des sollicitations entrantes (appels, chats et questions-réponses) entre février</w:t>
      </w:r>
      <w:r w:rsidR="00492981">
        <w:t xml:space="preserve"> et </w:t>
      </w:r>
      <w:r w:rsidR="0078443D">
        <w:t xml:space="preserve">mars, les sollicitations </w:t>
      </w:r>
      <w:r>
        <w:t xml:space="preserve">ont </w:t>
      </w:r>
      <w:r w:rsidR="0078443D">
        <w:t>augment</w:t>
      </w:r>
      <w:r>
        <w:t>é</w:t>
      </w:r>
      <w:r w:rsidR="0078443D">
        <w:t xml:space="preserve"> </w:t>
      </w:r>
      <w:r w:rsidR="00FF419D">
        <w:t xml:space="preserve">de 27% </w:t>
      </w:r>
      <w:r w:rsidR="0078443D">
        <w:t>en avril pour retrouver un niveau habit</w:t>
      </w:r>
      <w:r w:rsidR="007E00A9">
        <w:t xml:space="preserve">uel, avec un total de près de 3 </w:t>
      </w:r>
      <w:r w:rsidR="00FF419D">
        <w:t>872</w:t>
      </w:r>
      <w:r w:rsidR="0078443D">
        <w:t xml:space="preserve"> sollicitations</w:t>
      </w:r>
      <w:r w:rsidR="00FF419D">
        <w:t>.</w:t>
      </w:r>
    </w:p>
    <w:p w14:paraId="7B299990" w14:textId="77777777" w:rsidR="007F7EE2" w:rsidRDefault="004E0337" w:rsidP="007F7EE2">
      <w:pPr>
        <w:pStyle w:val="Default"/>
        <w:rPr>
          <w:sz w:val="22"/>
          <w:szCs w:val="22"/>
        </w:rPr>
      </w:pPr>
      <w:r>
        <w:rPr>
          <w:noProof/>
          <w:lang w:eastAsia="fr-FR"/>
        </w:rPr>
        <mc:AlternateContent>
          <mc:Choice Requires="wps">
            <w:drawing>
              <wp:anchor distT="0" distB="0" distL="114300" distR="114300" simplePos="0" relativeHeight="251662336" behindDoc="0" locked="0" layoutInCell="1" allowOverlap="1" wp14:anchorId="605D1BB3" wp14:editId="11CAE428">
                <wp:simplePos x="0" y="0"/>
                <wp:positionH relativeFrom="column">
                  <wp:posOffset>33655</wp:posOffset>
                </wp:positionH>
                <wp:positionV relativeFrom="paragraph">
                  <wp:posOffset>104140</wp:posOffset>
                </wp:positionV>
                <wp:extent cx="5876925" cy="2085975"/>
                <wp:effectExtent l="0" t="0" r="28575" b="28575"/>
                <wp:wrapNone/>
                <wp:docPr id="3" name="Zone de texte 3"/>
                <wp:cNvGraphicFramePr/>
                <a:graphic xmlns:a="http://schemas.openxmlformats.org/drawingml/2006/main">
                  <a:graphicData uri="http://schemas.microsoft.com/office/word/2010/wordprocessingShape">
                    <wps:wsp>
                      <wps:cNvSpPr txBox="1"/>
                      <wps:spPr>
                        <a:xfrm>
                          <a:off x="0" y="0"/>
                          <a:ext cx="5876925" cy="208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87C07B" w14:textId="77777777" w:rsidR="004E0337" w:rsidRDefault="004E0337" w:rsidP="004E0337">
                            <w:pPr>
                              <w:spacing w:line="252" w:lineRule="auto"/>
                              <w:jc w:val="both"/>
                            </w:pPr>
                          </w:p>
                          <w:p w14:paraId="4EEFDC9D" w14:textId="2E0EC59D" w:rsidR="004E0337" w:rsidRPr="007F7EE2" w:rsidRDefault="003D3F71" w:rsidP="001C3DEC">
                            <w:pPr>
                              <w:spacing w:line="252" w:lineRule="auto"/>
                              <w:jc w:val="center"/>
                              <w:rPr>
                                <w:b/>
                              </w:rPr>
                            </w:pPr>
                            <w:r>
                              <w:rPr>
                                <w:b/>
                              </w:rPr>
                              <w:t>Parce que c’est i</w:t>
                            </w:r>
                            <w:r w:rsidRPr="007F7EE2">
                              <w:rPr>
                                <w:b/>
                              </w:rPr>
                              <w:t>mportant en temps d’épidémie</w:t>
                            </w:r>
                            <w:r w:rsidR="007F69D9">
                              <w:rPr>
                                <w:b/>
                              </w:rPr>
                              <w:t>,</w:t>
                            </w:r>
                            <w:r w:rsidR="001C3DEC">
                              <w:rPr>
                                <w:b/>
                              </w:rPr>
                              <w:br/>
                            </w:r>
                            <w:r>
                              <w:rPr>
                                <w:b/>
                              </w:rPr>
                              <w:t>Santé publique France vous aide à p</w:t>
                            </w:r>
                            <w:r w:rsidR="004E0337" w:rsidRPr="007F7EE2">
                              <w:rPr>
                                <w:b/>
                              </w:rPr>
                              <w:t xml:space="preserve">rendre </w:t>
                            </w:r>
                            <w:r w:rsidR="001C3DEC">
                              <w:rPr>
                                <w:b/>
                              </w:rPr>
                              <w:t xml:space="preserve">globalement </w:t>
                            </w:r>
                            <w:r w:rsidR="004E0337" w:rsidRPr="007F7EE2">
                              <w:rPr>
                                <w:b/>
                              </w:rPr>
                              <w:t xml:space="preserve">soin de </w:t>
                            </w:r>
                            <w:r w:rsidR="00F35CE1">
                              <w:rPr>
                                <w:b/>
                              </w:rPr>
                              <w:t>votre</w:t>
                            </w:r>
                            <w:r w:rsidR="00F35CE1" w:rsidRPr="007F7EE2">
                              <w:rPr>
                                <w:b/>
                              </w:rPr>
                              <w:t xml:space="preserve"> </w:t>
                            </w:r>
                            <w:r w:rsidR="004E0337" w:rsidRPr="007F7EE2">
                              <w:rPr>
                                <w:b/>
                              </w:rPr>
                              <w:t xml:space="preserve">santé </w:t>
                            </w:r>
                            <w:r w:rsidR="00F35CE1">
                              <w:rPr>
                                <w:b/>
                              </w:rPr>
                              <w:t>=</w:t>
                            </w:r>
                          </w:p>
                          <w:p w14:paraId="62EF5A22" w14:textId="09228386" w:rsidR="004E0337" w:rsidRDefault="004E0337" w:rsidP="004E0337">
                            <w:pPr>
                              <w:spacing w:line="252" w:lineRule="auto"/>
                              <w:jc w:val="both"/>
                            </w:pPr>
                            <w:r>
                              <w:t>Santé publique France rediffus</w:t>
                            </w:r>
                            <w:r w:rsidR="00F35CE1">
                              <w:t>e</w:t>
                            </w:r>
                            <w:r>
                              <w:t xml:space="preserve"> actuellement une campagne</w:t>
                            </w:r>
                            <w:r w:rsidR="0045533F">
                              <w:t xml:space="preserve"> sur les réseaux sociaux pour inciter à utiliser</w:t>
                            </w:r>
                            <w:r w:rsidR="00575BE9">
                              <w:t xml:space="preserve"> </w:t>
                            </w:r>
                            <w:r w:rsidR="0045533F">
                              <w:t>T</w:t>
                            </w:r>
                            <w:r>
                              <w:t xml:space="preserve">abac </w:t>
                            </w:r>
                            <w:r w:rsidR="0045533F">
                              <w:t>I</w:t>
                            </w:r>
                            <w:r>
                              <w:t xml:space="preserve">nfo </w:t>
                            </w:r>
                            <w:r w:rsidR="0045533F">
                              <w:t>S</w:t>
                            </w:r>
                            <w:r w:rsidR="00F34BA5">
                              <w:t>ervice</w:t>
                            </w:r>
                            <w:r w:rsidR="0045533F">
                              <w:t>, joignable au 39 89 (appel non surtaxé) ou sur l’appli dédiée</w:t>
                            </w:r>
                            <w:r w:rsidR="003D3F71">
                              <w:t>.</w:t>
                            </w:r>
                          </w:p>
                          <w:p w14:paraId="5D4C2FDD" w14:textId="348EC32E" w:rsidR="004E0337" w:rsidRDefault="004E0337" w:rsidP="00F12C46">
                            <w:pPr>
                              <w:pStyle w:val="Default"/>
                              <w:rPr>
                                <w:sz w:val="22"/>
                                <w:szCs w:val="22"/>
                              </w:rPr>
                            </w:pPr>
                            <w:r w:rsidRPr="007E00A9">
                              <w:rPr>
                                <w:sz w:val="22"/>
                                <w:szCs w:val="22"/>
                              </w:rPr>
                              <w:t xml:space="preserve">Faire </w:t>
                            </w:r>
                            <w:r w:rsidR="00575BE9">
                              <w:rPr>
                                <w:sz w:val="22"/>
                                <w:szCs w:val="22"/>
                              </w:rPr>
                              <w:t>le</w:t>
                            </w:r>
                            <w:r w:rsidRPr="007E00A9">
                              <w:rPr>
                                <w:sz w:val="22"/>
                                <w:szCs w:val="22"/>
                              </w:rPr>
                              <w:t xml:space="preserve"> point sur sa consommation</w:t>
                            </w:r>
                            <w:r w:rsidR="007E00A9" w:rsidRPr="007E00A9">
                              <w:rPr>
                                <w:sz w:val="22"/>
                                <w:szCs w:val="22"/>
                              </w:rPr>
                              <w:t xml:space="preserve"> </w:t>
                            </w:r>
                            <w:r w:rsidR="00F35CE1">
                              <w:rPr>
                                <w:sz w:val="22"/>
                                <w:szCs w:val="22"/>
                              </w:rPr>
                              <w:t xml:space="preserve">d’alcool </w:t>
                            </w:r>
                            <w:r w:rsidR="007E00A9" w:rsidRPr="007E00A9">
                              <w:rPr>
                                <w:sz w:val="22"/>
                                <w:szCs w:val="22"/>
                              </w:rPr>
                              <w:t xml:space="preserve">reste possible en utilisant l’alcoomètre </w:t>
                            </w:r>
                            <w:r w:rsidR="00575BE9">
                              <w:rPr>
                                <w:sz w:val="22"/>
                                <w:szCs w:val="22"/>
                              </w:rPr>
                              <w:t xml:space="preserve">accessible </w:t>
                            </w:r>
                            <w:r w:rsidR="007E00A9" w:rsidRPr="007E00A9">
                              <w:rPr>
                                <w:sz w:val="22"/>
                                <w:szCs w:val="22"/>
                              </w:rPr>
                              <w:t xml:space="preserve">sur le site </w:t>
                            </w:r>
                            <w:hyperlink r:id="rId9" w:history="1">
                              <w:r w:rsidR="007E00A9" w:rsidRPr="007E00A9">
                                <w:rPr>
                                  <w:rStyle w:val="Lienhypertexte"/>
                                  <w:sz w:val="22"/>
                                  <w:szCs w:val="22"/>
                                </w:rPr>
                                <w:t>www.alcool-info-service.fr</w:t>
                              </w:r>
                            </w:hyperlink>
                            <w:r w:rsidR="007E00A9">
                              <w:rPr>
                                <w:sz w:val="22"/>
                                <w:szCs w:val="22"/>
                              </w:rPr>
                              <w:t xml:space="preserve">. </w:t>
                            </w:r>
                            <w:r w:rsidR="0045533F">
                              <w:rPr>
                                <w:sz w:val="22"/>
                                <w:szCs w:val="22"/>
                              </w:rPr>
                              <w:t>N’oubliez pas que</w:t>
                            </w:r>
                            <w:r w:rsidR="007E00A9">
                              <w:rPr>
                                <w:sz w:val="22"/>
                                <w:szCs w:val="22"/>
                              </w:rPr>
                              <w:t xml:space="preserve"> </w:t>
                            </w:r>
                            <w:r w:rsidRPr="007E00A9">
                              <w:rPr>
                                <w:b/>
                                <w:sz w:val="22"/>
                                <w:szCs w:val="22"/>
                              </w:rPr>
                              <w:t xml:space="preserve">« Pour votre santé, l’alcool c’est maximum 2 verres par jour, et pas tous les jours </w:t>
                            </w:r>
                            <w:r w:rsidRPr="0045533F">
                              <w:rPr>
                                <w:sz w:val="22"/>
                                <w:szCs w:val="22"/>
                              </w:rPr>
                              <w:t>».</w:t>
                            </w:r>
                            <w:r w:rsidR="0045533F" w:rsidRPr="0045533F">
                              <w:rPr>
                                <w:sz w:val="22"/>
                                <w:szCs w:val="22"/>
                              </w:rPr>
                              <w:t xml:space="preserve"> Pour en parler, appelez le 0 980 980 930 (appel non surtaxé)</w:t>
                            </w:r>
                          </w:p>
                          <w:p w14:paraId="63E2843D" w14:textId="03F811C6" w:rsidR="00D042C7" w:rsidRDefault="00D042C7" w:rsidP="00F12C46">
                            <w:pPr>
                              <w:pStyle w:val="Default"/>
                              <w:rPr>
                                <w:sz w:val="22"/>
                                <w:szCs w:val="22"/>
                              </w:rPr>
                            </w:pPr>
                          </w:p>
                          <w:p w14:paraId="5ECE84D6" w14:textId="07ABA557" w:rsidR="00D042C7" w:rsidRDefault="00D042C7">
                            <w:pPr>
                              <w:pStyle w:val="Defaul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5D1BB3" id="_x0000_t202" coordsize="21600,21600" o:spt="202" path="m,l,21600r21600,l21600,xe">
                <v:stroke joinstyle="miter"/>
                <v:path gradientshapeok="t" o:connecttype="rect"/>
              </v:shapetype>
              <v:shape id="Zone de texte 3" o:spid="_x0000_s1026" type="#_x0000_t202" style="position:absolute;margin-left:2.65pt;margin-top:8.2pt;width:462.75pt;height:16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" fillcolor="white [3201]" strokeweight=".5pt">
                <v:textbox>
                  <w:txbxContent>
                    <w:p w14:paraId="0C87C07B" w14:textId="77777777" w:rsidR="004E0337" w:rsidRDefault="004E0337" w:rsidP="004E0337">
                      <w:pPr>
                        <w:spacing w:line="252" w:lineRule="auto"/>
                        <w:jc w:val="both"/>
                      </w:pPr>
                    </w:p>
                    <w:p w14:paraId="4EEFDC9D" w14:textId="2E0EC59D" w:rsidR="004E0337" w:rsidRPr="007F7EE2" w:rsidRDefault="003D3F71" w:rsidP="001C3DEC">
                      <w:pPr>
                        <w:spacing w:line="252" w:lineRule="auto"/>
                        <w:jc w:val="center"/>
                        <w:rPr>
                          <w:b/>
                        </w:rPr>
                      </w:pPr>
                      <w:r>
                        <w:rPr>
                          <w:b/>
                        </w:rPr>
                        <w:t>Parce que c’est i</w:t>
                      </w:r>
                      <w:r w:rsidRPr="007F7EE2">
                        <w:rPr>
                          <w:b/>
                        </w:rPr>
                        <w:t>mportant en temps d’épidémie</w:t>
                      </w:r>
                      <w:r w:rsidR="007F69D9">
                        <w:rPr>
                          <w:b/>
                        </w:rPr>
                        <w:t>,</w:t>
                      </w:r>
                      <w:r w:rsidR="001C3DEC">
                        <w:rPr>
                          <w:b/>
                        </w:rPr>
                        <w:br/>
                      </w:r>
                      <w:r>
                        <w:rPr>
                          <w:b/>
                        </w:rPr>
                        <w:t>Santé publique France vous aide à p</w:t>
                      </w:r>
                      <w:r w:rsidR="004E0337" w:rsidRPr="007F7EE2">
                        <w:rPr>
                          <w:b/>
                        </w:rPr>
                        <w:t xml:space="preserve">rendre </w:t>
                      </w:r>
                      <w:r w:rsidR="001C3DEC">
                        <w:rPr>
                          <w:b/>
                        </w:rPr>
                        <w:t xml:space="preserve">globalement </w:t>
                      </w:r>
                      <w:r w:rsidR="004E0337" w:rsidRPr="007F7EE2">
                        <w:rPr>
                          <w:b/>
                        </w:rPr>
                        <w:t xml:space="preserve">soin de </w:t>
                      </w:r>
                      <w:r w:rsidR="00F35CE1">
                        <w:rPr>
                          <w:b/>
                        </w:rPr>
                        <w:t>votre</w:t>
                      </w:r>
                      <w:r w:rsidR="00F35CE1" w:rsidRPr="007F7EE2">
                        <w:rPr>
                          <w:b/>
                        </w:rPr>
                        <w:t xml:space="preserve"> </w:t>
                      </w:r>
                      <w:r w:rsidR="004E0337" w:rsidRPr="007F7EE2">
                        <w:rPr>
                          <w:b/>
                        </w:rPr>
                        <w:t xml:space="preserve">santé </w:t>
                      </w:r>
                      <w:r w:rsidR="00F35CE1">
                        <w:rPr>
                          <w:b/>
                        </w:rPr>
                        <w:t>=</w:t>
                      </w:r>
                    </w:p>
                    <w:p w14:paraId="62EF5A22" w14:textId="09228386" w:rsidR="004E0337" w:rsidRDefault="004E0337" w:rsidP="004E0337">
                      <w:pPr>
                        <w:spacing w:line="252" w:lineRule="auto"/>
                        <w:jc w:val="both"/>
                      </w:pPr>
                      <w:r>
                        <w:t>Santé publique France rediffus</w:t>
                      </w:r>
                      <w:r w:rsidR="00F35CE1">
                        <w:t>e</w:t>
                      </w:r>
                      <w:r>
                        <w:t xml:space="preserve"> actuellement une campagne</w:t>
                      </w:r>
                      <w:r w:rsidR="0045533F">
                        <w:t xml:space="preserve"> sur les réseaux sociaux pour inciter à utiliser</w:t>
                      </w:r>
                      <w:r w:rsidR="00575BE9">
                        <w:t xml:space="preserve"> </w:t>
                      </w:r>
                      <w:r w:rsidR="0045533F">
                        <w:t>T</w:t>
                      </w:r>
                      <w:r>
                        <w:t xml:space="preserve">abac </w:t>
                      </w:r>
                      <w:r w:rsidR="0045533F">
                        <w:t>I</w:t>
                      </w:r>
                      <w:r>
                        <w:t xml:space="preserve">nfo </w:t>
                      </w:r>
                      <w:r w:rsidR="0045533F">
                        <w:t>S</w:t>
                      </w:r>
                      <w:r w:rsidR="00F34BA5">
                        <w:t>ervice</w:t>
                      </w:r>
                      <w:r w:rsidR="0045533F">
                        <w:t>, joignable au 39 89 (appel non surtaxé) ou sur l’appli dédiée</w:t>
                      </w:r>
                      <w:r w:rsidR="003D3F71">
                        <w:t>.</w:t>
                      </w:r>
                    </w:p>
                    <w:p w14:paraId="5D4C2FDD" w14:textId="348EC32E" w:rsidR="004E0337" w:rsidRDefault="004E0337" w:rsidP="00F12C46">
                      <w:pPr>
                        <w:pStyle w:val="Default"/>
                        <w:rPr>
                          <w:sz w:val="22"/>
                          <w:szCs w:val="22"/>
                        </w:rPr>
                      </w:pPr>
                      <w:r w:rsidRPr="007E00A9">
                        <w:rPr>
                          <w:sz w:val="22"/>
                          <w:szCs w:val="22"/>
                        </w:rPr>
                        <w:t xml:space="preserve">Faire </w:t>
                      </w:r>
                      <w:r w:rsidR="00575BE9">
                        <w:rPr>
                          <w:sz w:val="22"/>
                          <w:szCs w:val="22"/>
                        </w:rPr>
                        <w:t>le</w:t>
                      </w:r>
                      <w:r w:rsidRPr="007E00A9">
                        <w:rPr>
                          <w:sz w:val="22"/>
                          <w:szCs w:val="22"/>
                        </w:rPr>
                        <w:t xml:space="preserve"> point sur sa consommation</w:t>
                      </w:r>
                      <w:r w:rsidR="007E00A9" w:rsidRPr="007E00A9">
                        <w:rPr>
                          <w:sz w:val="22"/>
                          <w:szCs w:val="22"/>
                        </w:rPr>
                        <w:t xml:space="preserve"> </w:t>
                      </w:r>
                      <w:r w:rsidR="00F35CE1">
                        <w:rPr>
                          <w:sz w:val="22"/>
                          <w:szCs w:val="22"/>
                        </w:rPr>
                        <w:t xml:space="preserve">d’alcool </w:t>
                      </w:r>
                      <w:r w:rsidR="007E00A9" w:rsidRPr="007E00A9">
                        <w:rPr>
                          <w:sz w:val="22"/>
                          <w:szCs w:val="22"/>
                        </w:rPr>
                        <w:t xml:space="preserve">reste possible en utilisant l’alcoomètre </w:t>
                      </w:r>
                      <w:r w:rsidR="00575BE9">
                        <w:rPr>
                          <w:sz w:val="22"/>
                          <w:szCs w:val="22"/>
                        </w:rPr>
                        <w:t xml:space="preserve">accessible </w:t>
                      </w:r>
                      <w:r w:rsidR="007E00A9" w:rsidRPr="007E00A9">
                        <w:rPr>
                          <w:sz w:val="22"/>
                          <w:szCs w:val="22"/>
                        </w:rPr>
                        <w:t xml:space="preserve">sur le site </w:t>
                      </w:r>
                      <w:hyperlink r:id="rId10" w:history="1">
                        <w:r w:rsidR="007E00A9" w:rsidRPr="007E00A9">
                          <w:rPr>
                            <w:rStyle w:val="Lienhypertexte"/>
                            <w:sz w:val="22"/>
                            <w:szCs w:val="22"/>
                          </w:rPr>
                          <w:t>www.alcool-info-service.fr</w:t>
                        </w:r>
                      </w:hyperlink>
                      <w:r w:rsidR="007E00A9">
                        <w:rPr>
                          <w:sz w:val="22"/>
                          <w:szCs w:val="22"/>
                        </w:rPr>
                        <w:t xml:space="preserve">. </w:t>
                      </w:r>
                      <w:r w:rsidR="0045533F">
                        <w:rPr>
                          <w:sz w:val="22"/>
                          <w:szCs w:val="22"/>
                        </w:rPr>
                        <w:t>N’oubliez pas que</w:t>
                      </w:r>
                      <w:r w:rsidR="007E00A9">
                        <w:rPr>
                          <w:sz w:val="22"/>
                          <w:szCs w:val="22"/>
                        </w:rPr>
                        <w:t xml:space="preserve"> </w:t>
                      </w:r>
                      <w:r w:rsidRPr="007E00A9">
                        <w:rPr>
                          <w:b/>
                          <w:sz w:val="22"/>
                          <w:szCs w:val="22"/>
                        </w:rPr>
                        <w:t xml:space="preserve">« Pour votre santé, l’alcool c’est maximum 2 verres par jour, et pas tous les jours </w:t>
                      </w:r>
                      <w:r w:rsidRPr="0045533F">
                        <w:rPr>
                          <w:sz w:val="22"/>
                          <w:szCs w:val="22"/>
                        </w:rPr>
                        <w:t>».</w:t>
                      </w:r>
                      <w:r w:rsidR="0045533F" w:rsidRPr="0045533F">
                        <w:rPr>
                          <w:sz w:val="22"/>
                          <w:szCs w:val="22"/>
                        </w:rPr>
                        <w:t xml:space="preserve"> Pour en parler, appelez le 0 980 980 930 (appel non surtaxé)</w:t>
                      </w:r>
                    </w:p>
                    <w:p w14:paraId="63E2843D" w14:textId="03F811C6" w:rsidR="00D042C7" w:rsidRDefault="00D042C7" w:rsidP="00F12C46">
                      <w:pPr>
                        <w:pStyle w:val="Default"/>
                        <w:rPr>
                          <w:sz w:val="22"/>
                          <w:szCs w:val="22"/>
                        </w:rPr>
                      </w:pPr>
                    </w:p>
                    <w:p w14:paraId="5ECE84D6" w14:textId="07ABA557" w:rsidR="00D042C7" w:rsidRDefault="00D042C7">
                      <w:pPr>
                        <w:pStyle w:val="Default"/>
                      </w:pPr>
                    </w:p>
                  </w:txbxContent>
                </v:textbox>
              </v:shape>
            </w:pict>
          </mc:Fallback>
        </mc:AlternateContent>
      </w:r>
    </w:p>
    <w:p w14:paraId="05F51D3B" w14:textId="77777777" w:rsidR="00EE01F2" w:rsidRDefault="009E2E36" w:rsidP="009E2E36">
      <w:pPr>
        <w:tabs>
          <w:tab w:val="left" w:pos="5085"/>
        </w:tabs>
        <w:rPr>
          <w:rFonts w:ascii="Calibri" w:hAnsi="Calibri" w:cs="Calibri"/>
        </w:rPr>
      </w:pPr>
      <w:r>
        <w:rPr>
          <w:rFonts w:ascii="Calibri" w:hAnsi="Calibri" w:cs="Calibri"/>
        </w:rPr>
        <w:tab/>
      </w:r>
    </w:p>
    <w:p w14:paraId="276F13E9" w14:textId="77777777" w:rsidR="00EE01F2" w:rsidRDefault="00EE01F2" w:rsidP="00062289">
      <w:pPr>
        <w:rPr>
          <w:rFonts w:ascii="Calibri" w:hAnsi="Calibri" w:cs="Calibri"/>
        </w:rPr>
      </w:pPr>
    </w:p>
    <w:p w14:paraId="6B5BA350" w14:textId="77777777" w:rsidR="00EE01F2" w:rsidRDefault="00EE01F2" w:rsidP="00062289">
      <w:pPr>
        <w:rPr>
          <w:rFonts w:ascii="Calibri" w:hAnsi="Calibri" w:cs="Calibri"/>
        </w:rPr>
      </w:pPr>
    </w:p>
    <w:p w14:paraId="359533D1" w14:textId="77777777" w:rsidR="00EE01F2" w:rsidRDefault="00EE01F2" w:rsidP="00062289">
      <w:pPr>
        <w:rPr>
          <w:rFonts w:ascii="Calibri" w:hAnsi="Calibri" w:cs="Calibri"/>
        </w:rPr>
      </w:pPr>
    </w:p>
    <w:p w14:paraId="37F1A73A" w14:textId="77777777" w:rsidR="00EE01F2" w:rsidRDefault="00EE01F2" w:rsidP="00062289">
      <w:pPr>
        <w:rPr>
          <w:rFonts w:ascii="Calibri" w:hAnsi="Calibri" w:cs="Calibri"/>
        </w:rPr>
      </w:pPr>
    </w:p>
    <w:p w14:paraId="4CA92ECA" w14:textId="77777777" w:rsidR="00EE01F2" w:rsidRDefault="00EE01F2" w:rsidP="004E0337">
      <w:pPr>
        <w:spacing w:after="0" w:line="240" w:lineRule="auto"/>
        <w:ind w:left="-142" w:right="-284"/>
        <w:jc w:val="both"/>
        <w:rPr>
          <w:rFonts w:eastAsia="Calibri"/>
        </w:rPr>
      </w:pPr>
    </w:p>
    <w:p w14:paraId="1174E99B" w14:textId="77777777" w:rsidR="004E0337" w:rsidRDefault="004E0337" w:rsidP="004E0337">
      <w:pPr>
        <w:spacing w:after="0" w:line="240" w:lineRule="auto"/>
        <w:ind w:left="-142" w:right="-284"/>
        <w:jc w:val="both"/>
        <w:rPr>
          <w:rFonts w:eastAsia="Calibri"/>
        </w:rPr>
      </w:pPr>
    </w:p>
    <w:p w14:paraId="4D329A34" w14:textId="77777777" w:rsidR="004E0337" w:rsidRDefault="004E0337" w:rsidP="004E0337">
      <w:pPr>
        <w:spacing w:after="0" w:line="240" w:lineRule="auto"/>
        <w:ind w:left="-142" w:right="-284"/>
        <w:jc w:val="both"/>
        <w:rPr>
          <w:rFonts w:eastAsia="Calibri"/>
        </w:rPr>
      </w:pPr>
    </w:p>
    <w:p w14:paraId="29528DE4" w14:textId="77777777" w:rsidR="004E0337" w:rsidRDefault="004E0337" w:rsidP="004E0337">
      <w:pPr>
        <w:spacing w:after="0" w:line="240" w:lineRule="auto"/>
        <w:ind w:left="-142" w:right="-284"/>
        <w:jc w:val="both"/>
        <w:rPr>
          <w:rFonts w:eastAsia="Calibri"/>
        </w:rPr>
      </w:pPr>
    </w:p>
    <w:p w14:paraId="5F1A24DD" w14:textId="77777777" w:rsidR="004E0337" w:rsidRDefault="004E0337" w:rsidP="004E0337">
      <w:pPr>
        <w:spacing w:after="0" w:line="240" w:lineRule="auto"/>
        <w:ind w:left="-142" w:right="-284"/>
        <w:jc w:val="both"/>
        <w:rPr>
          <w:rFonts w:eastAsia="Calibri"/>
        </w:rPr>
      </w:pPr>
    </w:p>
    <w:p w14:paraId="0905259A" w14:textId="77777777" w:rsidR="004E0337" w:rsidRPr="00614719" w:rsidRDefault="004E0337" w:rsidP="004E0337">
      <w:pPr>
        <w:spacing w:after="0" w:line="240" w:lineRule="auto"/>
        <w:ind w:left="-142" w:right="-284"/>
        <w:jc w:val="both"/>
        <w:rPr>
          <w:rFonts w:eastAsia="Calibri"/>
        </w:rPr>
      </w:pPr>
    </w:p>
    <w:p w14:paraId="25804D54" w14:textId="77777777" w:rsidR="00EE01F2" w:rsidRPr="004E0337" w:rsidRDefault="004E0337" w:rsidP="004E0337">
      <w:pPr>
        <w:widowControl w:val="0"/>
        <w:pBdr>
          <w:bottom w:val="single" w:sz="4" w:space="1" w:color="auto"/>
        </w:pBdr>
        <w:autoSpaceDE w:val="0"/>
        <w:autoSpaceDN w:val="0"/>
        <w:adjustRightInd w:val="0"/>
        <w:spacing w:after="0"/>
        <w:ind w:left="-142" w:right="-284"/>
        <w:jc w:val="both"/>
        <w:rPr>
          <w:rFonts w:eastAsia="Times New Roman" w:cs="Times New Roman"/>
          <w:b/>
          <w:color w:val="0070C0"/>
          <w:spacing w:val="5"/>
          <w:kern w:val="28"/>
          <w:sz w:val="24"/>
        </w:rPr>
      </w:pPr>
      <w:r w:rsidRPr="00614719">
        <w:rPr>
          <w:rFonts w:eastAsia="Times New Roman" w:cs="Times New Roman"/>
          <w:b/>
          <w:color w:val="0070C0"/>
          <w:spacing w:val="5"/>
          <w:kern w:val="28"/>
          <w:sz w:val="24"/>
        </w:rPr>
        <w:t>Contacts presse</w:t>
      </w:r>
    </w:p>
    <w:p w14:paraId="462354D3" w14:textId="77777777" w:rsidR="00EE01F2" w:rsidRPr="00614719" w:rsidRDefault="00EE01F2" w:rsidP="00EE01F2">
      <w:pPr>
        <w:spacing w:after="0" w:line="240" w:lineRule="auto"/>
        <w:ind w:left="-142" w:right="-284"/>
        <w:jc w:val="both"/>
        <w:rPr>
          <w:rFonts w:eastAsia="Calibri"/>
          <w:sz w:val="10"/>
        </w:rPr>
      </w:pPr>
    </w:p>
    <w:p w14:paraId="5479FD2A" w14:textId="77777777" w:rsidR="00EE01F2" w:rsidRPr="00614719" w:rsidRDefault="00EE01F2" w:rsidP="00EE01F2">
      <w:pPr>
        <w:widowControl w:val="0"/>
        <w:autoSpaceDE w:val="0"/>
        <w:autoSpaceDN w:val="0"/>
        <w:adjustRightInd w:val="0"/>
        <w:spacing w:after="0"/>
        <w:ind w:left="-142" w:right="-284"/>
        <w:jc w:val="both"/>
        <w:rPr>
          <w:rFonts w:eastAsia="Times New Roman" w:cs="Times New Roman"/>
          <w:color w:val="3B3838"/>
          <w:spacing w:val="5"/>
          <w:kern w:val="28"/>
        </w:rPr>
      </w:pPr>
      <w:r w:rsidRPr="00614719">
        <w:rPr>
          <w:rFonts w:eastAsia="Times New Roman" w:cs="Times New Roman"/>
          <w:b/>
          <w:spacing w:val="5"/>
          <w:kern w:val="28"/>
        </w:rPr>
        <w:t>Santé publique France</w:t>
      </w:r>
      <w:r w:rsidRPr="00614719">
        <w:rPr>
          <w:rFonts w:eastAsia="Times New Roman" w:cs="Times New Roman"/>
          <w:spacing w:val="5"/>
          <w:kern w:val="28"/>
        </w:rPr>
        <w:t xml:space="preserve"> - </w:t>
      </w:r>
      <w:hyperlink r:id="rId11" w:history="1">
        <w:r w:rsidRPr="00614719">
          <w:rPr>
            <w:rFonts w:eastAsia="Times New Roman" w:cs="Times New Roman"/>
            <w:color w:val="0070C0"/>
            <w:spacing w:val="5"/>
            <w:kern w:val="28"/>
            <w:u w:val="single"/>
          </w:rPr>
          <w:t>presse@santepubliquefrance.fr</w:t>
        </w:r>
      </w:hyperlink>
    </w:p>
    <w:p w14:paraId="66F21E47" w14:textId="77777777" w:rsidR="00EE01F2" w:rsidRPr="00614719" w:rsidRDefault="00EE01F2" w:rsidP="00EE01F2">
      <w:pPr>
        <w:widowControl w:val="0"/>
        <w:autoSpaceDE w:val="0"/>
        <w:autoSpaceDN w:val="0"/>
        <w:adjustRightInd w:val="0"/>
        <w:spacing w:after="0"/>
        <w:ind w:left="-142" w:right="-284"/>
        <w:jc w:val="both"/>
        <w:rPr>
          <w:rFonts w:eastAsia="Times New Roman" w:cs="Times New Roman"/>
          <w:spacing w:val="5"/>
          <w:kern w:val="28"/>
        </w:rPr>
      </w:pPr>
      <w:r w:rsidRPr="00614719">
        <w:rPr>
          <w:rFonts w:eastAsia="Times New Roman" w:cs="Times New Roman"/>
          <w:spacing w:val="5"/>
          <w:kern w:val="28"/>
        </w:rPr>
        <w:t xml:space="preserve">Vanessa Lemoine : 01 55 12 53 36 </w:t>
      </w:r>
      <w:r>
        <w:rPr>
          <w:rFonts w:eastAsia="Times New Roman" w:cs="Times New Roman"/>
          <w:spacing w:val="5"/>
          <w:kern w:val="28"/>
        </w:rPr>
        <w:t>–</w:t>
      </w:r>
      <w:r w:rsidRPr="00614719">
        <w:rPr>
          <w:rFonts w:eastAsia="Times New Roman" w:cs="Times New Roman"/>
          <w:spacing w:val="5"/>
          <w:kern w:val="28"/>
        </w:rPr>
        <w:t xml:space="preserve"> Ma</w:t>
      </w:r>
      <w:r>
        <w:rPr>
          <w:rFonts w:eastAsia="Times New Roman" w:cs="Times New Roman"/>
          <w:spacing w:val="5"/>
          <w:kern w:val="28"/>
        </w:rPr>
        <w:t xml:space="preserve">rie Delibéros </w:t>
      </w:r>
      <w:r w:rsidRPr="00614719">
        <w:rPr>
          <w:rFonts w:eastAsia="Times New Roman" w:cs="Times New Roman"/>
          <w:spacing w:val="5"/>
          <w:kern w:val="28"/>
        </w:rPr>
        <w:t xml:space="preserve">: 01 41 79 69 61 </w:t>
      </w:r>
    </w:p>
    <w:p w14:paraId="71808AD1" w14:textId="77777777" w:rsidR="00EE01F2" w:rsidRPr="00614719" w:rsidRDefault="00EE01F2" w:rsidP="00EE01F2">
      <w:pPr>
        <w:widowControl w:val="0"/>
        <w:autoSpaceDE w:val="0"/>
        <w:autoSpaceDN w:val="0"/>
        <w:adjustRightInd w:val="0"/>
        <w:spacing w:after="0"/>
        <w:ind w:left="-142" w:right="-284"/>
        <w:jc w:val="both"/>
        <w:rPr>
          <w:rFonts w:eastAsia="Times New Roman" w:cs="Times New Roman"/>
          <w:spacing w:val="5"/>
          <w:kern w:val="28"/>
        </w:rPr>
      </w:pPr>
      <w:r w:rsidRPr="00614719">
        <w:rPr>
          <w:noProof/>
          <w:lang w:eastAsia="fr-FR"/>
        </w:rPr>
        <w:drawing>
          <wp:anchor distT="0" distB="0" distL="114300" distR="114300" simplePos="0" relativeHeight="251661312" behindDoc="1" locked="0" layoutInCell="1" allowOverlap="1" wp14:anchorId="6ACC1B6B" wp14:editId="3344B8E8">
            <wp:simplePos x="0" y="0"/>
            <wp:positionH relativeFrom="column">
              <wp:posOffset>-29210</wp:posOffset>
            </wp:positionH>
            <wp:positionV relativeFrom="paragraph">
              <wp:posOffset>189865</wp:posOffset>
            </wp:positionV>
            <wp:extent cx="4438650" cy="321945"/>
            <wp:effectExtent l="0" t="0" r="0" b="1905"/>
            <wp:wrapTight wrapText="bothSides">
              <wp:wrapPolygon edited="0">
                <wp:start x="0" y="0"/>
                <wp:lineTo x="0" y="20450"/>
                <wp:lineTo x="21507" y="20450"/>
                <wp:lineTo x="21507"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l="12445" t="68062" r="18603" b="23021"/>
                    <a:stretch/>
                  </pic:blipFill>
                  <pic:spPr bwMode="auto">
                    <a:xfrm>
                      <a:off x="0" y="0"/>
                      <a:ext cx="4438650" cy="32194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614719">
        <w:rPr>
          <w:rFonts w:eastAsia="Times New Roman" w:cs="Times New Roman"/>
          <w:spacing w:val="5"/>
          <w:kern w:val="28"/>
        </w:rPr>
        <w:t>Cynthia Bessarion : 01 71 80 15 66 - Stéphanie Champion : 01 41 79 67 48</w:t>
      </w:r>
    </w:p>
    <w:p w14:paraId="6B5A6BE2" w14:textId="77777777" w:rsidR="00EE01F2" w:rsidRPr="00EE01F2" w:rsidRDefault="00EE01F2" w:rsidP="00062289">
      <w:pPr>
        <w:rPr>
          <w:rFonts w:ascii="Calibri" w:hAnsi="Calibri" w:cs="Calibri"/>
        </w:rPr>
      </w:pPr>
    </w:p>
    <w:sectPr w:rsidR="00EE01F2" w:rsidRPr="00EE01F2" w:rsidSect="00B063DB">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71C1B" w14:textId="77777777" w:rsidR="004038D1" w:rsidRDefault="004038D1" w:rsidP="004376A2">
      <w:pPr>
        <w:spacing w:after="0" w:line="240" w:lineRule="auto"/>
      </w:pPr>
      <w:r>
        <w:separator/>
      </w:r>
    </w:p>
  </w:endnote>
  <w:endnote w:type="continuationSeparator" w:id="0">
    <w:p w14:paraId="174FCC4D" w14:textId="77777777" w:rsidR="004038D1" w:rsidRDefault="004038D1" w:rsidP="00437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4DF0A" w14:textId="77777777" w:rsidR="004038D1" w:rsidRDefault="004038D1" w:rsidP="004376A2">
      <w:pPr>
        <w:spacing w:after="0" w:line="240" w:lineRule="auto"/>
      </w:pPr>
      <w:r>
        <w:separator/>
      </w:r>
    </w:p>
  </w:footnote>
  <w:footnote w:type="continuationSeparator" w:id="0">
    <w:p w14:paraId="4516D2E7" w14:textId="77777777" w:rsidR="004038D1" w:rsidRDefault="004038D1" w:rsidP="004376A2">
      <w:pPr>
        <w:spacing w:after="0" w:line="240" w:lineRule="auto"/>
      </w:pPr>
      <w:r>
        <w:continuationSeparator/>
      </w:r>
    </w:p>
  </w:footnote>
  <w:footnote w:id="1">
    <w:p w14:paraId="21C3FC54" w14:textId="5D4162DB" w:rsidR="00D84D76" w:rsidRDefault="00D84D76">
      <w:pPr>
        <w:pStyle w:val="Notedebasdepage"/>
      </w:pPr>
      <w:r>
        <w:rPr>
          <w:rStyle w:val="Appelnotedebasdep"/>
        </w:rPr>
        <w:footnoteRef/>
      </w:r>
      <w:r>
        <w:t xml:space="preserve"> Date du recueil des données : 30 mars et 1" avril 2020.</w:t>
      </w:r>
    </w:p>
  </w:footnote>
  <w:footnote w:id="2">
    <w:p w14:paraId="6BA6ECE9" w14:textId="5B0E2A73" w:rsidR="004376A2" w:rsidRDefault="004376A2">
      <w:pPr>
        <w:pStyle w:val="Notedebasdepage"/>
      </w:pPr>
      <w:r>
        <w:rPr>
          <w:rStyle w:val="Appelnotedebasdep"/>
        </w:rPr>
        <w:footnoteRef/>
      </w:r>
      <w:r>
        <w:t xml:space="preserve"> </w:t>
      </w:r>
      <w:r w:rsidR="00D84D76">
        <w:t>Parmi les 21,2% de fumeurs dans l'échantillon interrogé (n=422).</w:t>
      </w:r>
      <w:r>
        <w:t xml:space="preserve"> </w:t>
      </w:r>
    </w:p>
  </w:footnote>
  <w:footnote w:id="3">
    <w:p w14:paraId="7DDB9FCD" w14:textId="497F52AC" w:rsidR="004376A2" w:rsidRDefault="004376A2">
      <w:pPr>
        <w:pStyle w:val="Notedebasdepage"/>
      </w:pPr>
      <w:r>
        <w:rPr>
          <w:rStyle w:val="Appelnotedebasdep"/>
        </w:rPr>
        <w:footnoteRef/>
      </w:r>
      <w:r>
        <w:t xml:space="preserve"> 66,7% d'usagers d'alcool dans l'échantillon interrogé (n=1344)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F3675"/>
    <w:multiLevelType w:val="hybridMultilevel"/>
    <w:tmpl w:val="BC06E1F4"/>
    <w:lvl w:ilvl="0" w:tplc="DD4AE57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4E05544"/>
    <w:multiLevelType w:val="hybridMultilevel"/>
    <w:tmpl w:val="27181F8E"/>
    <w:lvl w:ilvl="0" w:tplc="B91CFD3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6D74C17"/>
    <w:multiLevelType w:val="hybridMultilevel"/>
    <w:tmpl w:val="AED00B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1CA0389"/>
    <w:multiLevelType w:val="hybridMultilevel"/>
    <w:tmpl w:val="9DF6693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289"/>
    <w:rsid w:val="00013867"/>
    <w:rsid w:val="00062289"/>
    <w:rsid w:val="001277CF"/>
    <w:rsid w:val="001C3DEC"/>
    <w:rsid w:val="00262221"/>
    <w:rsid w:val="00272F46"/>
    <w:rsid w:val="00282800"/>
    <w:rsid w:val="002F3029"/>
    <w:rsid w:val="0034799B"/>
    <w:rsid w:val="003B46EE"/>
    <w:rsid w:val="003D3F71"/>
    <w:rsid w:val="004038D1"/>
    <w:rsid w:val="00430A17"/>
    <w:rsid w:val="004376A2"/>
    <w:rsid w:val="0045533F"/>
    <w:rsid w:val="00464FA1"/>
    <w:rsid w:val="00492981"/>
    <w:rsid w:val="004A4EBF"/>
    <w:rsid w:val="004E0337"/>
    <w:rsid w:val="004E7E58"/>
    <w:rsid w:val="00575BE9"/>
    <w:rsid w:val="00610557"/>
    <w:rsid w:val="00622B7A"/>
    <w:rsid w:val="00632490"/>
    <w:rsid w:val="00660433"/>
    <w:rsid w:val="00661FA3"/>
    <w:rsid w:val="0078443D"/>
    <w:rsid w:val="007E00A9"/>
    <w:rsid w:val="007F69D9"/>
    <w:rsid w:val="007F7EE2"/>
    <w:rsid w:val="00813333"/>
    <w:rsid w:val="00835255"/>
    <w:rsid w:val="00860AF0"/>
    <w:rsid w:val="00957B5C"/>
    <w:rsid w:val="009956A4"/>
    <w:rsid w:val="009E2E36"/>
    <w:rsid w:val="00A031A5"/>
    <w:rsid w:val="00A0658B"/>
    <w:rsid w:val="00AB3537"/>
    <w:rsid w:val="00AC74EB"/>
    <w:rsid w:val="00B063DB"/>
    <w:rsid w:val="00B21785"/>
    <w:rsid w:val="00B94F7D"/>
    <w:rsid w:val="00BB587A"/>
    <w:rsid w:val="00BC0CF9"/>
    <w:rsid w:val="00C53779"/>
    <w:rsid w:val="00CB72F6"/>
    <w:rsid w:val="00CC0FD1"/>
    <w:rsid w:val="00CE2735"/>
    <w:rsid w:val="00D042C7"/>
    <w:rsid w:val="00D04396"/>
    <w:rsid w:val="00D84D76"/>
    <w:rsid w:val="00DA0290"/>
    <w:rsid w:val="00DC07A4"/>
    <w:rsid w:val="00DD2B58"/>
    <w:rsid w:val="00E17E06"/>
    <w:rsid w:val="00E57C18"/>
    <w:rsid w:val="00EE01F2"/>
    <w:rsid w:val="00EE0289"/>
    <w:rsid w:val="00EE3EAB"/>
    <w:rsid w:val="00F12C46"/>
    <w:rsid w:val="00F34BA5"/>
    <w:rsid w:val="00F35CE1"/>
    <w:rsid w:val="00F41D50"/>
    <w:rsid w:val="00FA5340"/>
    <w:rsid w:val="00FE4568"/>
    <w:rsid w:val="00FF41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12B2D"/>
  <w15:chartTrackingRefBased/>
  <w15:docId w15:val="{E9492519-EF7C-49F6-82CE-A26499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4376A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376A2"/>
    <w:rPr>
      <w:sz w:val="20"/>
      <w:szCs w:val="20"/>
    </w:rPr>
  </w:style>
  <w:style w:type="character" w:styleId="Appelnotedebasdep">
    <w:name w:val="footnote reference"/>
    <w:basedOn w:val="Policepardfaut"/>
    <w:uiPriority w:val="99"/>
    <w:semiHidden/>
    <w:unhideWhenUsed/>
    <w:rsid w:val="004376A2"/>
    <w:rPr>
      <w:vertAlign w:val="superscript"/>
    </w:rPr>
  </w:style>
  <w:style w:type="paragraph" w:styleId="Paragraphedeliste">
    <w:name w:val="List Paragraph"/>
    <w:basedOn w:val="Normal"/>
    <w:uiPriority w:val="34"/>
    <w:qFormat/>
    <w:rsid w:val="004376A2"/>
    <w:pPr>
      <w:ind w:left="720"/>
      <w:contextualSpacing/>
    </w:pPr>
  </w:style>
  <w:style w:type="paragraph" w:styleId="Textedebulles">
    <w:name w:val="Balloon Text"/>
    <w:basedOn w:val="Normal"/>
    <w:link w:val="TextedebullesCar"/>
    <w:uiPriority w:val="99"/>
    <w:semiHidden/>
    <w:unhideWhenUsed/>
    <w:rsid w:val="00661FA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61FA3"/>
    <w:rPr>
      <w:rFonts w:ascii="Segoe UI" w:hAnsi="Segoe UI" w:cs="Segoe UI"/>
      <w:sz w:val="18"/>
      <w:szCs w:val="18"/>
    </w:rPr>
  </w:style>
  <w:style w:type="paragraph" w:customStyle="1" w:styleId="Default">
    <w:name w:val="Default"/>
    <w:rsid w:val="007F7EE2"/>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4E0337"/>
    <w:rPr>
      <w:color w:val="0563C1" w:themeColor="hyperlink"/>
      <w:u w:val="single"/>
    </w:rPr>
  </w:style>
  <w:style w:type="character" w:styleId="Marquedecommentaire">
    <w:name w:val="annotation reference"/>
    <w:basedOn w:val="Policepardfaut"/>
    <w:uiPriority w:val="99"/>
    <w:semiHidden/>
    <w:unhideWhenUsed/>
    <w:rsid w:val="00575BE9"/>
    <w:rPr>
      <w:sz w:val="16"/>
      <w:szCs w:val="16"/>
    </w:rPr>
  </w:style>
  <w:style w:type="paragraph" w:styleId="Commentaire">
    <w:name w:val="annotation text"/>
    <w:basedOn w:val="Normal"/>
    <w:link w:val="CommentaireCar"/>
    <w:uiPriority w:val="99"/>
    <w:semiHidden/>
    <w:unhideWhenUsed/>
    <w:rsid w:val="00575BE9"/>
    <w:pPr>
      <w:spacing w:line="240" w:lineRule="auto"/>
    </w:pPr>
    <w:rPr>
      <w:sz w:val="20"/>
      <w:szCs w:val="20"/>
    </w:rPr>
  </w:style>
  <w:style w:type="character" w:customStyle="1" w:styleId="CommentaireCar">
    <w:name w:val="Commentaire Car"/>
    <w:basedOn w:val="Policepardfaut"/>
    <w:link w:val="Commentaire"/>
    <w:uiPriority w:val="99"/>
    <w:semiHidden/>
    <w:rsid w:val="00575BE9"/>
    <w:rPr>
      <w:sz w:val="20"/>
      <w:szCs w:val="20"/>
    </w:rPr>
  </w:style>
  <w:style w:type="paragraph" w:styleId="Objetducommentaire">
    <w:name w:val="annotation subject"/>
    <w:basedOn w:val="Commentaire"/>
    <w:next w:val="Commentaire"/>
    <w:link w:val="ObjetducommentaireCar"/>
    <w:uiPriority w:val="99"/>
    <w:semiHidden/>
    <w:unhideWhenUsed/>
    <w:rsid w:val="00575BE9"/>
    <w:rPr>
      <w:b/>
      <w:bCs/>
    </w:rPr>
  </w:style>
  <w:style w:type="character" w:customStyle="1" w:styleId="ObjetducommentaireCar">
    <w:name w:val="Objet du commentaire Car"/>
    <w:basedOn w:val="CommentaireCar"/>
    <w:link w:val="Objetducommentaire"/>
    <w:uiPriority w:val="99"/>
    <w:semiHidden/>
    <w:rsid w:val="00575B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93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santepubliquefrance.fr" TargetMode="External"/><Relationship Id="rId5" Type="http://schemas.openxmlformats.org/officeDocument/2006/relationships/webSettings" Target="webSettings.xml"/><Relationship Id="rId10" Type="http://schemas.openxmlformats.org/officeDocument/2006/relationships/hyperlink" Target="http://www.alcool-info-service.fr" TargetMode="External"/><Relationship Id="rId4" Type="http://schemas.openxmlformats.org/officeDocument/2006/relationships/settings" Target="settings.xml"/><Relationship Id="rId9" Type="http://schemas.openxmlformats.org/officeDocument/2006/relationships/hyperlink" Target="http://www.alcool-info-service.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C75DA-29F7-C647-90EB-0B926A4F9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3585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ANSP</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LEMOINE Vanessa</dc:creator>
  <cp:keywords/>
  <dc:description/>
  <cp:lastModifiedBy>Nathalie Latour</cp:lastModifiedBy>
  <cp:revision>2</cp:revision>
  <dcterms:created xsi:type="dcterms:W3CDTF">2020-05-13T07:44:00Z</dcterms:created>
  <dcterms:modified xsi:type="dcterms:W3CDTF">2020-05-13T07:44:00Z</dcterms:modified>
</cp:coreProperties>
</file>